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0BFFF0C2"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E8483F">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Pr="00E26D7D">
        <w:rPr>
          <w:rFonts w:eastAsia="SimSun"/>
          <w:i/>
          <w:noProof w:val="0"/>
          <w:sz w:val="24"/>
          <w:szCs w:val="24"/>
          <w:lang w:val="de-DE" w:eastAsia="zh-CN"/>
        </w:rPr>
        <w:t>R1-</w:t>
      </w:r>
      <w:r w:rsidR="00E535BA" w:rsidRPr="00E535BA">
        <w:rPr>
          <w:rFonts w:eastAsia="SimSun"/>
          <w:i/>
          <w:noProof w:val="0"/>
          <w:sz w:val="24"/>
          <w:szCs w:val="24"/>
          <w:lang w:val="de-DE" w:eastAsia="zh-CN"/>
        </w:rPr>
        <w:t>1909609</w:t>
      </w:r>
    </w:p>
    <w:p w14:paraId="75B68434" w14:textId="7CDAB63C" w:rsidR="008F19D4" w:rsidRPr="00732D07" w:rsidRDefault="006B65DC" w:rsidP="002A71FF">
      <w:pPr>
        <w:pStyle w:val="a4"/>
        <w:spacing w:after="240" w:line="360" w:lineRule="auto"/>
        <w:rPr>
          <w:rFonts w:cs="Arial"/>
          <w:bCs/>
          <w:noProof w:val="0"/>
          <w:sz w:val="24"/>
          <w:szCs w:val="24"/>
          <w:lang w:val="de-DE"/>
        </w:rPr>
      </w:pPr>
      <w:r>
        <w:rPr>
          <w:rFonts w:cs="Arial"/>
          <w:bCs/>
          <w:noProof w:val="0"/>
          <w:sz w:val="24"/>
          <w:szCs w:val="24"/>
          <w:lang w:val="de-DE"/>
        </w:rPr>
        <w:t>Prague, CZ, August 26</w:t>
      </w:r>
      <w:r w:rsidRPr="006B65DC">
        <w:rPr>
          <w:rFonts w:cs="Arial"/>
          <w:bCs/>
          <w:noProof w:val="0"/>
          <w:sz w:val="24"/>
          <w:szCs w:val="24"/>
          <w:vertAlign w:val="superscript"/>
          <w:lang w:val="de-DE"/>
        </w:rPr>
        <w:t>th</w:t>
      </w:r>
      <w:r>
        <w:rPr>
          <w:rFonts w:cs="Arial"/>
          <w:bCs/>
          <w:noProof w:val="0"/>
          <w:sz w:val="24"/>
          <w:szCs w:val="24"/>
          <w:lang w:val="de-DE"/>
        </w:rPr>
        <w:t xml:space="preserve"> </w:t>
      </w:r>
      <w:r w:rsidRPr="006B65DC">
        <w:rPr>
          <w:rFonts w:cs="Arial"/>
          <w:bCs/>
          <w:noProof w:val="0"/>
          <w:sz w:val="24"/>
          <w:szCs w:val="24"/>
          <w:lang w:val="de-DE"/>
        </w:rPr>
        <w:t>– 30</w:t>
      </w:r>
      <w:r w:rsidRPr="006B65DC">
        <w:rPr>
          <w:rFonts w:cs="Arial"/>
          <w:bCs/>
          <w:noProof w:val="0"/>
          <w:sz w:val="24"/>
          <w:szCs w:val="24"/>
          <w:vertAlign w:val="superscript"/>
          <w:lang w:val="de-DE"/>
        </w:rPr>
        <w:t>th</w:t>
      </w:r>
      <w:r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579046C1"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0A250B">
        <w:rPr>
          <w:rFonts w:ascii="Arial" w:hAnsi="Arial"/>
          <w:sz w:val="24"/>
          <w:szCs w:val="24"/>
        </w:rPr>
        <w:t>2</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1F10B0A" w14:textId="7D3434A2" w:rsidR="005B743D" w:rsidRDefault="00536ACE" w:rsidP="00122C48">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122C48">
        <w:rPr>
          <w:rFonts w:eastAsiaTheme="minorEastAsia"/>
          <w:sz w:val="22"/>
          <w:szCs w:val="22"/>
          <w:lang w:eastAsia="ko-KR"/>
        </w:rPr>
        <w:t xml:space="preserve"> </w:t>
      </w:r>
      <w:r w:rsidR="008B5BE8"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2402B371" w14:textId="77777777" w:rsidR="00611CA5" w:rsidRDefault="00611CA5" w:rsidP="00611CA5">
      <w:pPr>
        <w:pStyle w:val="Style1"/>
        <w:spacing w:after="120" w:line="360" w:lineRule="auto"/>
        <w:ind w:firstLine="0"/>
        <w:rPr>
          <w:rFonts w:eastAsiaTheme="minorEastAsia"/>
          <w:sz w:val="22"/>
          <w:szCs w:val="22"/>
          <w:lang w:eastAsia="ko-KR"/>
        </w:rPr>
      </w:pPr>
    </w:p>
    <w:p w14:paraId="16AAC88D" w14:textId="1EDB3567" w:rsidR="00611CA5" w:rsidRDefault="00611CA5" w:rsidP="00611CA5">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 xml:space="preserve">Considering priority and the number of discussion paper, the following issues </w:t>
      </w:r>
      <w:proofErr w:type="gramStart"/>
      <w:r>
        <w:rPr>
          <w:rFonts w:eastAsiaTheme="minorEastAsia" w:hint="eastAsia"/>
          <w:sz w:val="22"/>
          <w:szCs w:val="22"/>
          <w:lang w:eastAsia="ko-KR"/>
        </w:rPr>
        <w:t>will be discussed</w:t>
      </w:r>
      <w:proofErr w:type="gramEnd"/>
      <w:r>
        <w:rPr>
          <w:rFonts w:eastAsiaTheme="minorEastAsia" w:hint="eastAsia"/>
          <w:sz w:val="22"/>
          <w:szCs w:val="22"/>
          <w:lang w:eastAsia="ko-KR"/>
        </w:rPr>
        <w:t xml:space="preserve"> first.</w:t>
      </w:r>
    </w:p>
    <w:p w14:paraId="174DCDC1" w14:textId="65148861"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 xml:space="preserve">1-C: </w:t>
      </w:r>
      <w:r w:rsidRPr="00611CA5">
        <w:rPr>
          <w:rFonts w:eastAsiaTheme="minorEastAsia"/>
          <w:sz w:val="22"/>
          <w:szCs w:val="22"/>
          <w:lang w:eastAsia="ko-KR"/>
        </w:rPr>
        <w:t>Separation of RP for unicast/</w:t>
      </w:r>
      <w:proofErr w:type="spellStart"/>
      <w:r w:rsidRPr="00611CA5">
        <w:rPr>
          <w:rFonts w:eastAsiaTheme="minorEastAsia"/>
          <w:sz w:val="22"/>
          <w:szCs w:val="22"/>
          <w:lang w:eastAsia="ko-KR"/>
        </w:rPr>
        <w:t>groupcast</w:t>
      </w:r>
      <w:proofErr w:type="spellEnd"/>
      <w:r w:rsidRPr="00611CA5">
        <w:rPr>
          <w:rFonts w:eastAsiaTheme="minorEastAsia"/>
          <w:sz w:val="22"/>
          <w:szCs w:val="22"/>
          <w:lang w:eastAsia="ko-KR"/>
        </w:rPr>
        <w:t>/broadcast</w:t>
      </w:r>
    </w:p>
    <w:p w14:paraId="5B5A5771" w14:textId="11DBC2FC" w:rsidR="00A8463D" w:rsidRPr="006839BC" w:rsidRDefault="00A8463D" w:rsidP="00671538">
      <w:pPr>
        <w:pStyle w:val="2"/>
        <w:rPr>
          <w:rFonts w:eastAsiaTheme="minorEastAsia"/>
          <w:b/>
          <w:sz w:val="24"/>
          <w:szCs w:val="24"/>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1C</w:t>
      </w:r>
    </w:p>
    <w:p w14:paraId="33D98323" w14:textId="4B3CF365" w:rsidR="00A8463D" w:rsidRPr="006839BC" w:rsidRDefault="003708FB" w:rsidP="00A8463D">
      <w:pPr>
        <w:pStyle w:val="Style1"/>
        <w:numPr>
          <w:ilvl w:val="1"/>
          <w:numId w:val="68"/>
        </w:numPr>
        <w:spacing w:after="0" w:afterAutospacing="0" w:line="360" w:lineRule="auto"/>
        <w:rPr>
          <w:rFonts w:eastAsiaTheme="minorEastAsia"/>
          <w:sz w:val="24"/>
          <w:szCs w:val="24"/>
          <w:lang w:eastAsia="ko-KR"/>
        </w:rPr>
      </w:pPr>
      <w:r w:rsidRPr="006839BC">
        <w:rPr>
          <w:rFonts w:eastAsiaTheme="minorEastAsia"/>
          <w:sz w:val="24"/>
          <w:szCs w:val="24"/>
          <w:lang w:eastAsia="ko-KR"/>
        </w:rPr>
        <w:t xml:space="preserve">In physical layer perspective, </w:t>
      </w:r>
      <w:r w:rsidR="0042590B" w:rsidRPr="006839BC">
        <w:rPr>
          <w:rFonts w:eastAsiaTheme="minorEastAsia"/>
          <w:sz w:val="24"/>
          <w:szCs w:val="24"/>
          <w:lang w:eastAsia="ko-KR"/>
        </w:rPr>
        <w:t>a</w:t>
      </w:r>
      <w:r w:rsidR="00A8463D" w:rsidRPr="006839BC">
        <w:rPr>
          <w:rFonts w:eastAsiaTheme="minorEastAsia"/>
          <w:sz w:val="24"/>
          <w:szCs w:val="24"/>
          <w:lang w:eastAsia="ko-KR"/>
        </w:rPr>
        <w:t xml:space="preserve"> (pre-</w:t>
      </w:r>
      <w:proofErr w:type="gramStart"/>
      <w:r w:rsidR="00A8463D" w:rsidRPr="006839BC">
        <w:rPr>
          <w:rFonts w:eastAsiaTheme="minorEastAsia"/>
          <w:sz w:val="24"/>
          <w:szCs w:val="24"/>
          <w:lang w:eastAsia="ko-KR"/>
        </w:rPr>
        <w:t>)configured</w:t>
      </w:r>
      <w:proofErr w:type="gramEnd"/>
      <w:r w:rsidR="00A8463D" w:rsidRPr="006839BC">
        <w:rPr>
          <w:rFonts w:eastAsiaTheme="minorEastAsia"/>
          <w:sz w:val="24"/>
          <w:szCs w:val="24"/>
          <w:lang w:eastAsia="ko-KR"/>
        </w:rPr>
        <w:t xml:space="preserve"> resource pool can be used for </w:t>
      </w:r>
      <w:r w:rsidR="000F242A" w:rsidRPr="006839BC">
        <w:rPr>
          <w:rFonts w:eastAsiaTheme="minorEastAsia"/>
          <w:sz w:val="24"/>
          <w:szCs w:val="24"/>
          <w:lang w:eastAsia="ko-KR"/>
        </w:rPr>
        <w:t>all</w:t>
      </w:r>
      <w:r w:rsidR="00A8463D" w:rsidRPr="006839BC">
        <w:rPr>
          <w:rFonts w:eastAsiaTheme="minorEastAsia"/>
          <w:sz w:val="24"/>
          <w:szCs w:val="24"/>
          <w:lang w:eastAsia="ko-KR"/>
        </w:rPr>
        <w:t xml:space="preserve"> of unicast, </w:t>
      </w:r>
      <w:proofErr w:type="spellStart"/>
      <w:r w:rsidR="00A8463D" w:rsidRPr="006839BC">
        <w:rPr>
          <w:rFonts w:eastAsiaTheme="minorEastAsia"/>
          <w:sz w:val="24"/>
          <w:szCs w:val="24"/>
          <w:lang w:eastAsia="ko-KR"/>
        </w:rPr>
        <w:t>groupcast</w:t>
      </w:r>
      <w:proofErr w:type="spellEnd"/>
      <w:r w:rsidR="00A8463D" w:rsidRPr="006839BC">
        <w:rPr>
          <w:rFonts w:eastAsiaTheme="minorEastAsia"/>
          <w:sz w:val="24"/>
          <w:szCs w:val="24"/>
          <w:lang w:eastAsia="ko-KR"/>
        </w:rPr>
        <w:t xml:space="preserve">, and broadcast for a given UE. </w:t>
      </w:r>
    </w:p>
    <w:p w14:paraId="7C5249E5" w14:textId="2A92599A" w:rsidR="0042590B" w:rsidRPr="006839BC" w:rsidRDefault="006A576E" w:rsidP="0042590B">
      <w:pPr>
        <w:pStyle w:val="Style1"/>
        <w:numPr>
          <w:ilvl w:val="2"/>
          <w:numId w:val="68"/>
        </w:numPr>
        <w:spacing w:after="0" w:afterAutospacing="0" w:line="360" w:lineRule="auto"/>
        <w:rPr>
          <w:rFonts w:eastAsiaTheme="minorEastAsia"/>
          <w:sz w:val="24"/>
          <w:szCs w:val="24"/>
          <w:lang w:eastAsia="ko-KR"/>
        </w:rPr>
      </w:pPr>
      <w:r w:rsidRPr="006839BC">
        <w:rPr>
          <w:rFonts w:eastAsiaTheme="minorEastAsia"/>
          <w:sz w:val="24"/>
          <w:szCs w:val="24"/>
          <w:lang w:eastAsia="ko-KR"/>
        </w:rPr>
        <w:t>T</w:t>
      </w:r>
      <w:r w:rsidR="0042590B" w:rsidRPr="006839BC">
        <w:rPr>
          <w:rFonts w:eastAsiaTheme="minorEastAsia"/>
          <w:sz w:val="24"/>
          <w:szCs w:val="24"/>
          <w:lang w:eastAsia="ko-KR"/>
        </w:rPr>
        <w:t>here is no (pre-</w:t>
      </w:r>
      <w:proofErr w:type="gramStart"/>
      <w:r w:rsidR="0042590B" w:rsidRPr="006839BC">
        <w:rPr>
          <w:rFonts w:eastAsiaTheme="minorEastAsia"/>
          <w:sz w:val="24"/>
          <w:szCs w:val="24"/>
          <w:lang w:eastAsia="ko-KR"/>
        </w:rPr>
        <w:t>)configuration</w:t>
      </w:r>
      <w:proofErr w:type="gramEnd"/>
      <w:r w:rsidR="0042590B" w:rsidRPr="006839BC">
        <w:rPr>
          <w:rFonts w:eastAsiaTheme="minorEastAsia"/>
          <w:sz w:val="24"/>
          <w:szCs w:val="24"/>
          <w:lang w:eastAsia="ko-KR"/>
        </w:rPr>
        <w:t xml:space="preserve"> to inform which cast types are used for the resource pool.</w:t>
      </w:r>
    </w:p>
    <w:p w14:paraId="5DC55656" w14:textId="77777777" w:rsidR="000F242A" w:rsidRPr="006145DE" w:rsidRDefault="000F242A" w:rsidP="006A576E">
      <w:pPr>
        <w:pStyle w:val="Style1"/>
        <w:spacing w:after="0" w:afterAutospacing="0" w:line="360" w:lineRule="auto"/>
        <w:rPr>
          <w:rFonts w:eastAsiaTheme="minorEastAsia"/>
          <w:lang w:eastAsia="ko-KR"/>
        </w:rPr>
      </w:pPr>
    </w:p>
    <w:p w14:paraId="4659847F" w14:textId="77777777" w:rsidR="009128BD" w:rsidRPr="006145DE" w:rsidRDefault="009128BD" w:rsidP="009128BD">
      <w:pPr>
        <w:pStyle w:val="Style1"/>
        <w:spacing w:after="0" w:afterAutospacing="0" w:line="360" w:lineRule="auto"/>
        <w:rPr>
          <w:rFonts w:eastAsiaTheme="minorEastAsia"/>
          <w:lang w:eastAsia="ko-KR"/>
        </w:rPr>
      </w:pPr>
    </w:p>
    <w:p w14:paraId="14D82BF7" w14:textId="6546544B" w:rsidR="006A576E" w:rsidRPr="006145DE" w:rsidRDefault="006145DE" w:rsidP="006A576E">
      <w:pPr>
        <w:pStyle w:val="Style1"/>
        <w:spacing w:after="120" w:line="360" w:lineRule="auto"/>
        <w:ind w:firstLine="0"/>
        <w:rPr>
          <w:rFonts w:eastAsiaTheme="minorEastAsia"/>
          <w:lang w:eastAsia="ko-KR"/>
        </w:rPr>
      </w:pPr>
      <w:r w:rsidRPr="006145DE">
        <w:rPr>
          <w:rFonts w:eastAsiaTheme="minorEastAsia" w:hint="eastAsia"/>
          <w:lang w:eastAsia="ko-KR"/>
        </w:rPr>
        <w:t>RAN1 further discuss</w:t>
      </w:r>
    </w:p>
    <w:p w14:paraId="441B5AA1" w14:textId="77777777" w:rsidR="006A576E" w:rsidRPr="006145DE" w:rsidRDefault="006A576E" w:rsidP="006A576E">
      <w:pPr>
        <w:numPr>
          <w:ilvl w:val="0"/>
          <w:numId w:val="45"/>
        </w:numPr>
        <w:spacing w:after="120" w:line="259" w:lineRule="auto"/>
        <w:rPr>
          <w:rFonts w:ascii="Arial" w:eastAsia="SimSun" w:hAnsi="Arial"/>
          <w:highlight w:val="yellow"/>
          <w:lang w:eastAsia="zh-CN"/>
        </w:rPr>
      </w:pPr>
      <w:r w:rsidRPr="006145DE">
        <w:rPr>
          <w:rFonts w:ascii="Arial" w:eastAsia="SimSun" w:hAnsi="Arial"/>
          <w:highlight w:val="yellow"/>
          <w:lang w:eastAsia="zh-CN"/>
        </w:rPr>
        <w:t xml:space="preserve">Whether resource pool configuration based on zone is considered beneficial to support in NR </w:t>
      </w:r>
      <w:proofErr w:type="gramStart"/>
      <w:r w:rsidRPr="006145DE">
        <w:rPr>
          <w:rFonts w:ascii="Arial" w:eastAsia="SimSun" w:hAnsi="Arial"/>
          <w:highlight w:val="yellow"/>
          <w:lang w:eastAsia="zh-CN"/>
        </w:rPr>
        <w:t>V2X ?</w:t>
      </w:r>
      <w:proofErr w:type="gramEnd"/>
    </w:p>
    <w:p w14:paraId="5254CE99" w14:textId="54CEA9E7" w:rsidR="006A576E" w:rsidRPr="006145DE" w:rsidRDefault="006A576E" w:rsidP="006A576E">
      <w:pPr>
        <w:numPr>
          <w:ilvl w:val="1"/>
          <w:numId w:val="45"/>
        </w:numPr>
        <w:spacing w:after="120" w:line="259" w:lineRule="auto"/>
        <w:rPr>
          <w:rFonts w:ascii="Arial" w:eastAsia="SimSun" w:hAnsi="Arial"/>
          <w:highlight w:val="yellow"/>
          <w:lang w:eastAsia="zh-CN"/>
        </w:rPr>
      </w:pPr>
      <w:r w:rsidRPr="006145DE">
        <w:rPr>
          <w:rFonts w:ascii="Arial" w:eastAsiaTheme="minorEastAsia" w:hAnsi="Arial"/>
          <w:highlight w:val="yellow"/>
          <w:lang w:eastAsia="ko-KR"/>
        </w:rPr>
        <w:t>M</w:t>
      </w:r>
      <w:r w:rsidRPr="006145DE">
        <w:rPr>
          <w:rFonts w:ascii="Arial" w:eastAsiaTheme="minorEastAsia" w:hAnsi="Arial" w:hint="eastAsia"/>
          <w:highlight w:val="yellow"/>
          <w:lang w:eastAsia="ko-KR"/>
        </w:rPr>
        <w:t xml:space="preserve">ore </w:t>
      </w:r>
      <w:r w:rsidRPr="006145DE">
        <w:rPr>
          <w:rFonts w:ascii="Arial" w:eastAsiaTheme="minorEastAsia" w:hAnsi="Arial"/>
          <w:highlight w:val="yellow"/>
          <w:lang w:eastAsia="ko-KR"/>
        </w:rPr>
        <w:t>discussion</w:t>
      </w:r>
    </w:p>
    <w:p w14:paraId="6870994B" w14:textId="77777777" w:rsidR="006A576E" w:rsidRPr="006145DE" w:rsidRDefault="006A576E" w:rsidP="006A576E">
      <w:pPr>
        <w:numPr>
          <w:ilvl w:val="0"/>
          <w:numId w:val="45"/>
        </w:numPr>
        <w:spacing w:after="120" w:line="259" w:lineRule="auto"/>
        <w:rPr>
          <w:rFonts w:ascii="Arial" w:eastAsia="SimSun" w:hAnsi="Arial" w:cs="Arial"/>
          <w:highlight w:val="yellow"/>
          <w:lang w:eastAsia="zh-CN"/>
        </w:rPr>
      </w:pPr>
      <w:r w:rsidRPr="006145DE">
        <w:rPr>
          <w:rFonts w:ascii="Arial" w:eastAsia="SimSun" w:hAnsi="Arial" w:hint="eastAsia"/>
          <w:highlight w:val="yellow"/>
          <w:lang w:eastAsia="zh-CN"/>
        </w:rPr>
        <w:t xml:space="preserve">Whether resource pool configuration based on different cast types </w:t>
      </w:r>
      <w:proofErr w:type="gramStart"/>
      <w:r w:rsidRPr="006145DE">
        <w:rPr>
          <w:rFonts w:ascii="Arial" w:eastAsia="SimSun" w:hAnsi="Arial" w:hint="eastAsia"/>
          <w:highlight w:val="yellow"/>
          <w:lang w:eastAsia="zh-CN"/>
        </w:rPr>
        <w:t>should be supported</w:t>
      </w:r>
      <w:proofErr w:type="gramEnd"/>
      <w:r w:rsidRPr="006145DE">
        <w:rPr>
          <w:rFonts w:ascii="Arial" w:eastAsia="SimSun" w:hAnsi="Arial" w:hint="eastAsia"/>
          <w:highlight w:val="yellow"/>
          <w:lang w:eastAsia="zh-CN"/>
        </w:rPr>
        <w:t xml:space="preserve"> by taking into account the configuration of PSFCH </w:t>
      </w:r>
      <w:r w:rsidRPr="006145DE">
        <w:rPr>
          <w:rFonts w:ascii="Arial" w:eastAsia="SimSun" w:hAnsi="Arial"/>
          <w:highlight w:val="yellow"/>
          <w:lang w:eastAsia="zh-CN"/>
        </w:rPr>
        <w:t>resource?</w:t>
      </w:r>
    </w:p>
    <w:p w14:paraId="1A86A5BE" w14:textId="1758E47A" w:rsidR="006A576E" w:rsidRPr="006145DE" w:rsidRDefault="006A576E" w:rsidP="006A576E">
      <w:pPr>
        <w:numPr>
          <w:ilvl w:val="1"/>
          <w:numId w:val="45"/>
        </w:numPr>
        <w:spacing w:after="120" w:line="259" w:lineRule="auto"/>
        <w:rPr>
          <w:rFonts w:ascii="Arial" w:eastAsia="SimSun" w:hAnsi="Arial" w:cs="Arial"/>
          <w:highlight w:val="yellow"/>
          <w:lang w:eastAsia="zh-CN"/>
        </w:rPr>
      </w:pPr>
      <w:r w:rsidRPr="006145DE">
        <w:rPr>
          <w:rFonts w:ascii="Arial" w:eastAsiaTheme="minorEastAsia" w:hAnsi="Arial" w:cs="Arial" w:hint="eastAsia"/>
          <w:highlight w:val="yellow"/>
          <w:lang w:eastAsia="ko-KR"/>
        </w:rPr>
        <w:t>no</w:t>
      </w:r>
    </w:p>
    <w:p w14:paraId="42B5C509" w14:textId="77777777" w:rsidR="006A576E" w:rsidRPr="006145DE" w:rsidRDefault="006A576E" w:rsidP="006A576E">
      <w:pPr>
        <w:numPr>
          <w:ilvl w:val="0"/>
          <w:numId w:val="45"/>
        </w:numPr>
        <w:spacing w:after="120" w:line="259" w:lineRule="auto"/>
        <w:rPr>
          <w:rFonts w:ascii="Arial" w:eastAsia="SimSun" w:hAnsi="Arial"/>
          <w:highlight w:val="yellow"/>
          <w:lang w:eastAsia="zh-CN"/>
        </w:rPr>
      </w:pPr>
      <w:proofErr w:type="gramStart"/>
      <w:r w:rsidRPr="006145DE">
        <w:rPr>
          <w:rFonts w:ascii="Arial" w:eastAsia="SimSun" w:hAnsi="Arial"/>
          <w:highlight w:val="yellow"/>
          <w:lang w:eastAsia="zh-CN"/>
        </w:rPr>
        <w:t>Whether a</w:t>
      </w:r>
      <w:r w:rsidRPr="006145DE">
        <w:rPr>
          <w:rFonts w:ascii="Arial" w:eastAsia="SimSun" w:hAnsi="Arial" w:hint="eastAsia"/>
          <w:highlight w:val="yellow"/>
          <w:lang w:eastAsia="zh-CN"/>
        </w:rPr>
        <w:t>n</w:t>
      </w:r>
      <w:r w:rsidRPr="006145DE">
        <w:rPr>
          <w:rFonts w:ascii="Arial" w:eastAsia="SimSun" w:hAnsi="Arial"/>
          <w:highlight w:val="yellow"/>
          <w:lang w:eastAsia="zh-CN"/>
        </w:rPr>
        <w:t xml:space="preserve"> NR V2X mode 2 UE </w:t>
      </w:r>
      <w:r w:rsidRPr="006145DE">
        <w:rPr>
          <w:rFonts w:ascii="Arial" w:eastAsia="SimSun" w:hAnsi="Arial" w:hint="eastAsia"/>
          <w:highlight w:val="yellow"/>
          <w:lang w:eastAsia="zh-CN"/>
        </w:rPr>
        <w:t>can</w:t>
      </w:r>
      <w:r w:rsidRPr="006145DE">
        <w:rPr>
          <w:rFonts w:ascii="Arial" w:eastAsia="SimSun" w:hAnsi="Arial"/>
          <w:highlight w:val="yellow"/>
          <w:lang w:eastAsia="zh-CN"/>
        </w:rPr>
        <w:t xml:space="preserve"> select multiple resource pools on single carrier from RAN1 perspective?</w:t>
      </w:r>
      <w:proofErr w:type="gramEnd"/>
    </w:p>
    <w:p w14:paraId="4841E2D4" w14:textId="7703BBBE" w:rsidR="006A576E" w:rsidRPr="006145DE" w:rsidRDefault="006145DE" w:rsidP="006A576E">
      <w:pPr>
        <w:numPr>
          <w:ilvl w:val="1"/>
          <w:numId w:val="45"/>
        </w:numPr>
        <w:spacing w:after="120" w:line="259" w:lineRule="auto"/>
        <w:rPr>
          <w:rFonts w:ascii="Arial" w:eastAsia="SimSun" w:hAnsi="Arial"/>
          <w:highlight w:val="yellow"/>
          <w:lang w:eastAsia="zh-CN"/>
        </w:rPr>
      </w:pPr>
      <w:r w:rsidRPr="006145DE">
        <w:rPr>
          <w:rFonts w:ascii="Arial" w:eastAsiaTheme="minorEastAsia" w:hAnsi="Arial"/>
          <w:highlight w:val="yellow"/>
          <w:lang w:eastAsia="ko-KR"/>
        </w:rPr>
        <w:t>Y</w:t>
      </w:r>
      <w:r w:rsidRPr="006145DE">
        <w:rPr>
          <w:rFonts w:ascii="Arial" w:eastAsiaTheme="minorEastAsia" w:hAnsi="Arial" w:hint="eastAsia"/>
          <w:highlight w:val="yellow"/>
          <w:lang w:eastAsia="ko-KR"/>
        </w:rPr>
        <w:t>es</w:t>
      </w:r>
      <w:proofErr w:type="gramStart"/>
      <w:r w:rsidRPr="006145DE">
        <w:rPr>
          <w:rFonts w:ascii="Arial" w:eastAsiaTheme="minorEastAsia" w:hAnsi="Arial"/>
          <w:highlight w:val="yellow"/>
          <w:lang w:eastAsia="ko-KR"/>
        </w:rPr>
        <w:t>,,</w:t>
      </w:r>
      <w:proofErr w:type="gramEnd"/>
      <w:r w:rsidRPr="006145DE">
        <w:rPr>
          <w:rFonts w:ascii="Arial" w:eastAsiaTheme="minorEastAsia" w:hAnsi="Arial"/>
          <w:highlight w:val="yellow"/>
          <w:lang w:eastAsia="ko-KR"/>
        </w:rPr>
        <w:t xml:space="preserve"> more </w:t>
      </w:r>
      <w:proofErr w:type="spellStart"/>
      <w:r w:rsidRPr="006145DE">
        <w:rPr>
          <w:rFonts w:ascii="Arial" w:eastAsiaTheme="minorEastAsia" w:hAnsi="Arial"/>
          <w:highlight w:val="yellow"/>
          <w:lang w:eastAsia="ko-KR"/>
        </w:rPr>
        <w:t>explaination</w:t>
      </w:r>
      <w:proofErr w:type="spellEnd"/>
      <w:r w:rsidRPr="006145DE">
        <w:rPr>
          <w:rFonts w:ascii="Arial" w:eastAsiaTheme="minorEastAsia" w:hAnsi="Arial"/>
          <w:highlight w:val="yellow"/>
          <w:lang w:eastAsia="ko-KR"/>
        </w:rPr>
        <w:t xml:space="preserve"> is needed.</w:t>
      </w:r>
    </w:p>
    <w:p w14:paraId="03E731FC" w14:textId="77777777" w:rsidR="003708FB" w:rsidRPr="006145DE" w:rsidRDefault="003708FB" w:rsidP="009128BD">
      <w:pPr>
        <w:pStyle w:val="Style1"/>
        <w:spacing w:after="0" w:afterAutospacing="0" w:line="360" w:lineRule="auto"/>
        <w:rPr>
          <w:rFonts w:eastAsiaTheme="minorEastAsia"/>
          <w:lang w:eastAsia="ko-KR"/>
        </w:rPr>
      </w:pPr>
    </w:p>
    <w:p w14:paraId="70923C75" w14:textId="77777777" w:rsidR="003708FB" w:rsidRPr="00671538" w:rsidRDefault="003708FB" w:rsidP="009128BD">
      <w:pPr>
        <w:pStyle w:val="Style1"/>
        <w:spacing w:after="0" w:afterAutospacing="0" w:line="360" w:lineRule="auto"/>
        <w:rPr>
          <w:rFonts w:eastAsiaTheme="minorEastAsia"/>
          <w:szCs w:val="22"/>
          <w:lang w:eastAsia="ko-KR"/>
        </w:rPr>
      </w:pPr>
    </w:p>
    <w:p w14:paraId="3526481F" w14:textId="77777777" w:rsidR="003708FB" w:rsidRPr="00671538" w:rsidRDefault="003708FB" w:rsidP="009128BD">
      <w:pPr>
        <w:pStyle w:val="Style1"/>
        <w:spacing w:after="0" w:afterAutospacing="0" w:line="360" w:lineRule="auto"/>
        <w:rPr>
          <w:rFonts w:eastAsiaTheme="minorEastAsia"/>
          <w:szCs w:val="22"/>
          <w:lang w:eastAsia="ko-KR"/>
        </w:rPr>
      </w:pPr>
    </w:p>
    <w:p w14:paraId="733CD9DF" w14:textId="7977C5AE" w:rsidR="009128BD" w:rsidRPr="00671538" w:rsidRDefault="000F242A" w:rsidP="009128BD">
      <w:pPr>
        <w:pStyle w:val="Style1"/>
        <w:spacing w:after="0" w:afterAutospacing="0" w:line="360" w:lineRule="auto"/>
        <w:rPr>
          <w:rFonts w:eastAsiaTheme="minorEastAsia"/>
          <w:szCs w:val="22"/>
          <w:lang w:eastAsia="ko-KR"/>
        </w:rPr>
      </w:pPr>
      <w:proofErr w:type="gramStart"/>
      <w:r w:rsidRPr="00671538">
        <w:rPr>
          <w:rFonts w:eastAsiaTheme="minorEastAsia"/>
          <w:szCs w:val="22"/>
          <w:lang w:eastAsia="ko-KR"/>
        </w:rPr>
        <w:t>Whether cast types are transparent to physical layer?</w:t>
      </w:r>
      <w:proofErr w:type="gramEnd"/>
    </w:p>
    <w:p w14:paraId="4B222F27" w14:textId="08486E8A" w:rsidR="000F242A" w:rsidRPr="00671538" w:rsidRDefault="000F242A" w:rsidP="009128BD">
      <w:pPr>
        <w:pStyle w:val="Style1"/>
        <w:spacing w:after="0" w:afterAutospacing="0" w:line="360" w:lineRule="auto"/>
        <w:rPr>
          <w:rFonts w:eastAsiaTheme="minorEastAsia"/>
          <w:szCs w:val="22"/>
          <w:lang w:eastAsia="ko-KR"/>
        </w:rPr>
      </w:pPr>
      <w:proofErr w:type="gramStart"/>
      <w:r w:rsidRPr="00671538">
        <w:rPr>
          <w:rFonts w:eastAsiaTheme="minorEastAsia"/>
          <w:szCs w:val="22"/>
          <w:lang w:eastAsia="ko-KR"/>
        </w:rPr>
        <w:lastRenderedPageBreak/>
        <w:t>No cast type indicator</w:t>
      </w:r>
      <w:proofErr w:type="gramEnd"/>
      <w:r w:rsidRPr="00671538">
        <w:rPr>
          <w:rFonts w:eastAsiaTheme="minorEastAsia"/>
          <w:szCs w:val="22"/>
          <w:lang w:eastAsia="ko-KR"/>
        </w:rPr>
        <w:t xml:space="preserve"> in SCI</w:t>
      </w:r>
    </w:p>
    <w:p w14:paraId="02E78E3D" w14:textId="77777777" w:rsidR="000F242A" w:rsidRPr="00671538" w:rsidRDefault="000F242A" w:rsidP="009128BD">
      <w:pPr>
        <w:pStyle w:val="Style1"/>
        <w:spacing w:after="0" w:afterAutospacing="0" w:line="360" w:lineRule="auto"/>
        <w:rPr>
          <w:rFonts w:eastAsiaTheme="minorEastAsia"/>
          <w:szCs w:val="22"/>
          <w:lang w:eastAsia="ko-KR"/>
        </w:rPr>
      </w:pPr>
    </w:p>
    <w:p w14:paraId="3A88B493" w14:textId="77777777" w:rsidR="00A8463D" w:rsidRPr="00671538" w:rsidRDefault="00A8463D" w:rsidP="00A8463D">
      <w:pPr>
        <w:pStyle w:val="Style1"/>
        <w:numPr>
          <w:ilvl w:val="1"/>
          <w:numId w:val="68"/>
        </w:numPr>
        <w:spacing w:after="0" w:afterAutospacing="0" w:line="360" w:lineRule="auto"/>
        <w:rPr>
          <w:rFonts w:eastAsiaTheme="minorEastAsia"/>
          <w:szCs w:val="22"/>
          <w:lang w:eastAsia="ko-KR"/>
        </w:rPr>
      </w:pPr>
      <w:r w:rsidRPr="00671538">
        <w:rPr>
          <w:rFonts w:eastAsiaTheme="minorEastAsia"/>
          <w:szCs w:val="22"/>
          <w:lang w:eastAsia="ko-KR"/>
        </w:rPr>
        <w:t xml:space="preserve">Resource pool configuration based on different cast types </w:t>
      </w:r>
      <w:proofErr w:type="gramStart"/>
      <w:r w:rsidRPr="00671538">
        <w:rPr>
          <w:rFonts w:eastAsiaTheme="minorEastAsia"/>
          <w:szCs w:val="22"/>
          <w:lang w:eastAsia="ko-KR"/>
        </w:rPr>
        <w:t>is also supported</w:t>
      </w:r>
      <w:proofErr w:type="gramEnd"/>
      <w:r w:rsidRPr="00671538">
        <w:rPr>
          <w:rFonts w:eastAsiaTheme="minorEastAsia"/>
          <w:szCs w:val="22"/>
          <w:lang w:eastAsia="ko-KR"/>
        </w:rPr>
        <w:t>.</w:t>
      </w:r>
    </w:p>
    <w:p w14:paraId="3A63F87E" w14:textId="77777777" w:rsidR="009128BD" w:rsidRPr="009128BD" w:rsidRDefault="009128BD" w:rsidP="00A8463D">
      <w:pPr>
        <w:pStyle w:val="Style1"/>
        <w:spacing w:after="120" w:line="360" w:lineRule="auto"/>
        <w:ind w:firstLine="0"/>
        <w:rPr>
          <w:rFonts w:eastAsiaTheme="minorEastAsia"/>
          <w:sz w:val="22"/>
          <w:szCs w:val="22"/>
          <w:lang w:eastAsia="ko-KR"/>
        </w:rPr>
      </w:pPr>
    </w:p>
    <w:p w14:paraId="2840DBDB" w14:textId="77777777" w:rsidR="009128BD" w:rsidRDefault="009128BD" w:rsidP="00A8463D">
      <w:pPr>
        <w:pStyle w:val="Style1"/>
        <w:spacing w:after="120" w:line="360" w:lineRule="auto"/>
        <w:ind w:firstLine="0"/>
        <w:rPr>
          <w:rFonts w:eastAsiaTheme="minorEastAsia"/>
          <w:sz w:val="22"/>
          <w:szCs w:val="22"/>
          <w:lang w:eastAsia="ko-KR"/>
        </w:rPr>
      </w:pPr>
    </w:p>
    <w:p w14:paraId="5AB1E7A5" w14:textId="77777777" w:rsidR="00EB3166" w:rsidRDefault="00EB3166" w:rsidP="00EB3166">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5-B: time-domain DMRS pattern for PSSCH</w:t>
      </w:r>
    </w:p>
    <w:p w14:paraId="76109A34" w14:textId="36D3FB37" w:rsidR="00EB3166" w:rsidRPr="006839BC" w:rsidRDefault="00EB3166" w:rsidP="00671538">
      <w:pPr>
        <w:pStyle w:val="2"/>
        <w:rPr>
          <w:rFonts w:eastAsiaTheme="minorEastAsia"/>
          <w:b/>
          <w:sz w:val="24"/>
          <w:szCs w:val="24"/>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5-B</w:t>
      </w:r>
    </w:p>
    <w:p w14:paraId="75F8A0FE" w14:textId="0BA11C1E" w:rsidR="00EB3166" w:rsidRPr="006839BC" w:rsidRDefault="00627415"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(Pre-</w:t>
      </w:r>
      <w:proofErr w:type="gramStart"/>
      <w:r w:rsidRPr="006839BC">
        <w:rPr>
          <w:rFonts w:eastAsia="DengXian"/>
          <w:sz w:val="24"/>
          <w:szCs w:val="24"/>
          <w:lang w:eastAsia="ko-KR"/>
        </w:rPr>
        <w:t>)configuration</w:t>
      </w:r>
      <w:proofErr w:type="gramEnd"/>
      <w:r w:rsidRPr="006839BC">
        <w:rPr>
          <w:rFonts w:eastAsia="DengXian"/>
          <w:sz w:val="24"/>
          <w:szCs w:val="24"/>
          <w:lang w:eastAsia="ko-KR"/>
        </w:rPr>
        <w:t xml:space="preserve"> of one or more</w:t>
      </w:r>
      <w:r w:rsidR="00EB3166" w:rsidRPr="006839BC">
        <w:rPr>
          <w:rFonts w:eastAsia="DengXian"/>
          <w:sz w:val="24"/>
          <w:szCs w:val="24"/>
          <w:lang w:eastAsia="ko-KR"/>
        </w:rPr>
        <w:t xml:space="preserve"> PSSCH DMRS pattern</w:t>
      </w:r>
      <w:r w:rsidRPr="006839BC">
        <w:rPr>
          <w:rFonts w:eastAsia="DengXian"/>
          <w:sz w:val="24"/>
          <w:szCs w:val="24"/>
          <w:lang w:eastAsia="ko-KR"/>
        </w:rPr>
        <w:t>(</w:t>
      </w:r>
      <w:r w:rsidR="00EB3166" w:rsidRPr="006839BC">
        <w:rPr>
          <w:rFonts w:eastAsia="DengXian"/>
          <w:sz w:val="24"/>
          <w:szCs w:val="24"/>
          <w:lang w:eastAsia="ko-KR"/>
        </w:rPr>
        <w:t>s</w:t>
      </w:r>
      <w:r w:rsidRPr="006839BC">
        <w:rPr>
          <w:rFonts w:eastAsia="DengXian"/>
          <w:sz w:val="24"/>
          <w:szCs w:val="24"/>
          <w:lang w:eastAsia="ko-KR"/>
        </w:rPr>
        <w:t>)</w:t>
      </w:r>
      <w:r w:rsidR="00EB3166" w:rsidRPr="006839BC">
        <w:rPr>
          <w:rFonts w:eastAsia="DengXian"/>
          <w:sz w:val="24"/>
          <w:szCs w:val="24"/>
          <w:lang w:eastAsia="ko-KR"/>
        </w:rPr>
        <w:t xml:space="preserve"> in time domain per a resource pool </w:t>
      </w:r>
      <w:r w:rsidR="00690A50" w:rsidRPr="006839BC">
        <w:rPr>
          <w:rFonts w:eastAsia="DengXian"/>
          <w:sz w:val="24"/>
          <w:szCs w:val="24"/>
          <w:lang w:eastAsia="ko-KR"/>
        </w:rPr>
        <w:t>is</w:t>
      </w:r>
      <w:r w:rsidR="00EB3166" w:rsidRPr="006839BC">
        <w:rPr>
          <w:rFonts w:eastAsia="DengXian"/>
          <w:sz w:val="24"/>
          <w:szCs w:val="24"/>
          <w:lang w:eastAsia="ko-KR"/>
        </w:rPr>
        <w:t xml:space="preserve"> supported.</w:t>
      </w:r>
    </w:p>
    <w:p w14:paraId="5E4523E3" w14:textId="77777777"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 xml:space="preserve">Exact </w:t>
      </w:r>
      <w:r w:rsidRPr="006839BC">
        <w:rPr>
          <w:rFonts w:eastAsia="DengXian" w:hint="eastAsia"/>
          <w:sz w:val="24"/>
          <w:szCs w:val="24"/>
          <w:lang w:eastAsia="ko-KR"/>
        </w:rPr>
        <w:t>D</w:t>
      </w:r>
      <w:r w:rsidRPr="006839BC">
        <w:rPr>
          <w:rFonts w:eastAsia="DengXian"/>
          <w:sz w:val="24"/>
          <w:szCs w:val="24"/>
          <w:lang w:eastAsia="ko-KR"/>
        </w:rPr>
        <w:t xml:space="preserve">MRS pattern </w:t>
      </w:r>
      <w:proofErr w:type="gramStart"/>
      <w:r w:rsidRPr="006839BC">
        <w:rPr>
          <w:rFonts w:eastAsia="DengXian"/>
          <w:sz w:val="24"/>
          <w:szCs w:val="24"/>
          <w:lang w:eastAsia="ko-KR"/>
        </w:rPr>
        <w:t>is indicated</w:t>
      </w:r>
      <w:proofErr w:type="gramEnd"/>
      <w:r w:rsidRPr="006839BC">
        <w:rPr>
          <w:rFonts w:eastAsia="DengXian"/>
          <w:sz w:val="24"/>
          <w:szCs w:val="24"/>
          <w:lang w:eastAsia="ko-KR"/>
        </w:rPr>
        <w:t xml:space="preserve"> by SCI.</w:t>
      </w:r>
    </w:p>
    <w:p w14:paraId="0C82B922" w14:textId="3A10135F" w:rsidR="005B6562" w:rsidRPr="006839BC" w:rsidRDefault="005B6562" w:rsidP="009F40B5">
      <w:pPr>
        <w:pStyle w:val="Style1"/>
        <w:numPr>
          <w:ilvl w:val="2"/>
          <w:numId w:val="68"/>
        </w:numPr>
        <w:spacing w:after="0" w:line="360" w:lineRule="auto"/>
        <w:rPr>
          <w:rFonts w:eastAsia="DengXian"/>
          <w:strike/>
          <w:sz w:val="24"/>
          <w:szCs w:val="24"/>
          <w:lang w:eastAsia="ko-KR"/>
        </w:rPr>
      </w:pPr>
      <w:r w:rsidRPr="006839BC">
        <w:rPr>
          <w:rFonts w:eastAsia="DengXian"/>
          <w:sz w:val="24"/>
          <w:szCs w:val="24"/>
          <w:lang w:eastAsia="ko-KR"/>
        </w:rPr>
        <w:t>FFS: how/what is indicated</w:t>
      </w:r>
    </w:p>
    <w:p w14:paraId="1D7E9FCC" w14:textId="1C317326"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 xml:space="preserve">For Mode 2, </w:t>
      </w:r>
      <w:proofErr w:type="gramStart"/>
      <w:r w:rsidRPr="006839BC">
        <w:rPr>
          <w:rFonts w:eastAsia="DengXian"/>
          <w:sz w:val="24"/>
          <w:szCs w:val="24"/>
          <w:lang w:eastAsia="ko-KR"/>
        </w:rPr>
        <w:t xml:space="preserve">DMRS pattern is chosen by the transmitter UE from </w:t>
      </w:r>
      <w:r w:rsidR="009F40B5" w:rsidRPr="006839BC">
        <w:rPr>
          <w:rFonts w:eastAsia="DengXian"/>
          <w:sz w:val="24"/>
          <w:szCs w:val="24"/>
          <w:lang w:eastAsia="ko-KR"/>
        </w:rPr>
        <w:t xml:space="preserve">the configured </w:t>
      </w:r>
      <w:r w:rsidRPr="006839BC">
        <w:rPr>
          <w:rFonts w:eastAsia="DengXian"/>
          <w:sz w:val="24"/>
          <w:szCs w:val="24"/>
          <w:lang w:eastAsia="ko-KR"/>
        </w:rPr>
        <w:t>patterns for the resource pool</w:t>
      </w:r>
      <w:proofErr w:type="gramEnd"/>
      <w:r w:rsidRPr="006839BC">
        <w:rPr>
          <w:rFonts w:eastAsia="DengXian"/>
          <w:sz w:val="24"/>
          <w:szCs w:val="24"/>
          <w:lang w:eastAsia="ko-KR"/>
        </w:rPr>
        <w:t>.</w:t>
      </w:r>
    </w:p>
    <w:p w14:paraId="1DC510E8" w14:textId="77777777" w:rsidR="00EB3166" w:rsidRPr="006839BC" w:rsidRDefault="00EB3166" w:rsidP="00EB3166">
      <w:pPr>
        <w:pStyle w:val="Style1"/>
        <w:numPr>
          <w:ilvl w:val="2"/>
          <w:numId w:val="68"/>
        </w:numPr>
        <w:spacing w:after="0" w:line="360" w:lineRule="auto"/>
        <w:rPr>
          <w:rFonts w:eastAsia="DengXian"/>
          <w:sz w:val="24"/>
          <w:szCs w:val="24"/>
          <w:lang w:eastAsia="ko-KR"/>
        </w:rPr>
      </w:pPr>
      <w:r w:rsidRPr="006839BC">
        <w:rPr>
          <w:rFonts w:eastAsia="DengXian"/>
          <w:sz w:val="24"/>
          <w:szCs w:val="24"/>
          <w:lang w:eastAsia="ko-KR"/>
        </w:rPr>
        <w:t>FFS: case for Mode 1</w:t>
      </w:r>
    </w:p>
    <w:p w14:paraId="15C407B2" w14:textId="301B2C35" w:rsidR="009F40B5" w:rsidRPr="006839BC" w:rsidRDefault="00EB3166" w:rsidP="00EB3166">
      <w:pPr>
        <w:pStyle w:val="Style1"/>
        <w:numPr>
          <w:ilvl w:val="2"/>
          <w:numId w:val="68"/>
        </w:numPr>
        <w:spacing w:after="0" w:line="360" w:lineRule="auto"/>
        <w:rPr>
          <w:rFonts w:eastAsia="DengXian"/>
          <w:sz w:val="24"/>
          <w:szCs w:val="24"/>
          <w:lang w:eastAsia="ko-KR"/>
        </w:rPr>
      </w:pPr>
      <w:r w:rsidRPr="006839BC">
        <w:rPr>
          <w:rFonts w:eastAsia="DengXian"/>
          <w:sz w:val="24"/>
          <w:szCs w:val="24"/>
          <w:lang w:eastAsia="ko-KR"/>
        </w:rPr>
        <w:t>FFS: whether/how to use restrictions</w:t>
      </w:r>
      <w:r w:rsidR="005B6562" w:rsidRPr="006839BC">
        <w:rPr>
          <w:rFonts w:eastAsia="DengXian"/>
          <w:sz w:val="24"/>
          <w:szCs w:val="24"/>
          <w:lang w:eastAsia="ko-KR"/>
        </w:rPr>
        <w:t xml:space="preserve"> for choice of DMRS pattern</w:t>
      </w:r>
      <w:r w:rsidRPr="006839BC">
        <w:rPr>
          <w:rFonts w:eastAsia="DengXian"/>
          <w:sz w:val="24"/>
          <w:szCs w:val="24"/>
          <w:lang w:eastAsia="ko-KR"/>
        </w:rPr>
        <w:t xml:space="preserve"> </w:t>
      </w:r>
    </w:p>
    <w:p w14:paraId="5350F283" w14:textId="0FC55A64"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FFS on details on time-domain pattern</w:t>
      </w:r>
    </w:p>
    <w:p w14:paraId="4FF8CB86" w14:textId="77777777" w:rsidR="00F441D7" w:rsidRPr="00F441D7" w:rsidRDefault="00F441D7" w:rsidP="00F441D7">
      <w:pPr>
        <w:pStyle w:val="aff4"/>
        <w:spacing w:line="360" w:lineRule="auto"/>
        <w:ind w:left="1200"/>
        <w:rPr>
          <w:rFonts w:eastAsiaTheme="minorEastAsia"/>
          <w:sz w:val="22"/>
          <w:szCs w:val="22"/>
          <w:lang w:eastAsia="ko-KR"/>
        </w:rPr>
      </w:pPr>
    </w:p>
    <w:p w14:paraId="5FC0DF9B" w14:textId="2CC2AA8D"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4-C: single-stage vs two-stage SCI</w:t>
      </w:r>
    </w:p>
    <w:p w14:paraId="723B8804" w14:textId="7D593343" w:rsidR="006A0D68" w:rsidRPr="006839BC" w:rsidRDefault="006A0D68" w:rsidP="00671538">
      <w:pPr>
        <w:pStyle w:val="2"/>
        <w:rPr>
          <w:rFonts w:eastAsiaTheme="minorEastAsia"/>
          <w:b/>
          <w:sz w:val="24"/>
          <w:szCs w:val="24"/>
          <w:highlight w:val="yellow"/>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4-C</w:t>
      </w:r>
    </w:p>
    <w:p w14:paraId="2DF3A59F" w14:textId="6BE6D73A" w:rsidR="002B090D" w:rsidRPr="006839BC" w:rsidRDefault="002B090D" w:rsidP="002B090D">
      <w:pPr>
        <w:pStyle w:val="aff4"/>
        <w:numPr>
          <w:ilvl w:val="1"/>
          <w:numId w:val="68"/>
        </w:numPr>
        <w:spacing w:line="360" w:lineRule="auto"/>
        <w:rPr>
          <w:rFonts w:eastAsiaTheme="minorEastAsia"/>
          <w:sz w:val="24"/>
          <w:szCs w:val="24"/>
          <w:lang w:eastAsia="ko-KR"/>
        </w:rPr>
      </w:pPr>
      <w:r w:rsidRPr="006839BC">
        <w:rPr>
          <w:rFonts w:eastAsiaTheme="minorEastAsia" w:hint="eastAsia"/>
          <w:sz w:val="24"/>
          <w:szCs w:val="24"/>
          <w:lang w:eastAsia="ko-KR"/>
        </w:rPr>
        <w:t xml:space="preserve">RAN1 down-selects </w:t>
      </w:r>
    </w:p>
    <w:p w14:paraId="77258832" w14:textId="77777777" w:rsidR="002B090D" w:rsidRPr="006839BC" w:rsidRDefault="002B090D" w:rsidP="002B090D">
      <w:pPr>
        <w:pStyle w:val="aff4"/>
        <w:numPr>
          <w:ilvl w:val="2"/>
          <w:numId w:val="68"/>
        </w:numPr>
        <w:spacing w:line="360" w:lineRule="auto"/>
        <w:rPr>
          <w:rFonts w:eastAsiaTheme="minorEastAsia"/>
          <w:sz w:val="24"/>
          <w:szCs w:val="24"/>
          <w:lang w:eastAsia="ko-KR"/>
        </w:rPr>
      </w:pPr>
      <w:r w:rsidRPr="006839BC">
        <w:rPr>
          <w:rFonts w:eastAsiaTheme="minorEastAsia" w:hint="eastAsia"/>
          <w:sz w:val="24"/>
          <w:szCs w:val="24"/>
          <w:lang w:eastAsia="ko-KR"/>
        </w:rPr>
        <w:t>O</w:t>
      </w:r>
      <w:r w:rsidRPr="006839BC">
        <w:rPr>
          <w:rFonts w:eastAsiaTheme="minorEastAsia"/>
          <w:sz w:val="24"/>
          <w:szCs w:val="24"/>
          <w:lang w:eastAsia="ko-KR"/>
        </w:rPr>
        <w:t>p</w:t>
      </w:r>
      <w:r w:rsidRPr="006839BC">
        <w:rPr>
          <w:rFonts w:eastAsiaTheme="minorEastAsia" w:hint="eastAsia"/>
          <w:sz w:val="24"/>
          <w:szCs w:val="24"/>
          <w:lang w:eastAsia="ko-KR"/>
        </w:rPr>
        <w:t xml:space="preserve">tion </w:t>
      </w:r>
      <w:r w:rsidRPr="006839BC">
        <w:rPr>
          <w:rFonts w:eastAsiaTheme="minorEastAsia"/>
          <w:sz w:val="24"/>
          <w:szCs w:val="24"/>
          <w:lang w:eastAsia="ko-KR"/>
        </w:rPr>
        <w:t>1. Single-stage SCI</w:t>
      </w:r>
    </w:p>
    <w:p w14:paraId="4BFBA666" w14:textId="008B44D0" w:rsidR="002B090D" w:rsidRPr="006839BC" w:rsidRDefault="002B090D" w:rsidP="00671538">
      <w:pPr>
        <w:pStyle w:val="aff4"/>
        <w:spacing w:line="360" w:lineRule="auto"/>
        <w:ind w:left="1600"/>
        <w:rPr>
          <w:rFonts w:eastAsiaTheme="minorEastAsia"/>
          <w:sz w:val="24"/>
          <w:szCs w:val="24"/>
          <w:lang w:eastAsia="ko-KR"/>
        </w:rPr>
      </w:pPr>
      <w:r w:rsidRPr="006839BC">
        <w:rPr>
          <w:rFonts w:eastAsiaTheme="minorEastAsia"/>
          <w:sz w:val="24"/>
          <w:szCs w:val="24"/>
          <w:lang w:eastAsia="ko-KR"/>
        </w:rPr>
        <w:t>[</w:t>
      </w:r>
      <w:proofErr w:type="gramStart"/>
      <w:r w:rsidRPr="006839BC">
        <w:rPr>
          <w:rFonts w:eastAsiaTheme="minorEastAsia"/>
          <w:sz w:val="24"/>
          <w:szCs w:val="24"/>
          <w:lang w:eastAsia="ko-KR"/>
        </w:rPr>
        <w:t>vivo</w:t>
      </w:r>
      <w:proofErr w:type="gramEnd"/>
      <w:r w:rsidRPr="006839BC">
        <w:rPr>
          <w:rFonts w:eastAsiaTheme="minorEastAsia"/>
          <w:sz w:val="24"/>
          <w:szCs w:val="24"/>
          <w:lang w:eastAsia="ko-KR"/>
        </w:rPr>
        <w:t xml:space="preserve">], [OPPO], [Samsung], [CATT], [China Telecom], [ZTE, </w:t>
      </w:r>
      <w:proofErr w:type="spellStart"/>
      <w:r w:rsidRPr="006839BC">
        <w:rPr>
          <w:rFonts w:eastAsiaTheme="minorEastAsia"/>
          <w:sz w:val="24"/>
          <w:szCs w:val="24"/>
          <w:lang w:eastAsia="ko-KR"/>
        </w:rPr>
        <w:t>Sanechips</w:t>
      </w:r>
      <w:proofErr w:type="spellEnd"/>
      <w:r w:rsidRPr="006839BC">
        <w:rPr>
          <w:rFonts w:eastAsiaTheme="minorEastAsia"/>
          <w:sz w:val="24"/>
          <w:szCs w:val="24"/>
          <w:lang w:eastAsia="ko-KR"/>
        </w:rPr>
        <w:t>], [Sharp]</w:t>
      </w:r>
    </w:p>
    <w:p w14:paraId="75E6D248" w14:textId="77777777" w:rsidR="002B090D" w:rsidRPr="006839BC" w:rsidRDefault="002B090D" w:rsidP="002B090D">
      <w:pPr>
        <w:pStyle w:val="aff4"/>
        <w:numPr>
          <w:ilvl w:val="2"/>
          <w:numId w:val="68"/>
        </w:numPr>
        <w:spacing w:line="360" w:lineRule="auto"/>
        <w:rPr>
          <w:rFonts w:eastAsiaTheme="minorEastAsia"/>
          <w:sz w:val="24"/>
          <w:szCs w:val="24"/>
          <w:lang w:eastAsia="ko-KR"/>
        </w:rPr>
      </w:pPr>
      <w:r w:rsidRPr="006839BC">
        <w:rPr>
          <w:rFonts w:eastAsiaTheme="minorEastAsia"/>
          <w:sz w:val="24"/>
          <w:szCs w:val="24"/>
          <w:lang w:eastAsia="ko-KR"/>
        </w:rPr>
        <w:t>Option 2. Two-stage SCI</w:t>
      </w:r>
    </w:p>
    <w:p w14:paraId="0BD15E21" w14:textId="79DB9B80" w:rsidR="002B090D" w:rsidRPr="006839BC" w:rsidRDefault="002B090D" w:rsidP="002B090D">
      <w:pPr>
        <w:pStyle w:val="aff4"/>
        <w:spacing w:line="360" w:lineRule="auto"/>
        <w:ind w:left="1600"/>
        <w:rPr>
          <w:rFonts w:eastAsiaTheme="minorEastAsia"/>
          <w:sz w:val="24"/>
          <w:szCs w:val="24"/>
          <w:lang w:eastAsia="ko-KR"/>
        </w:rPr>
      </w:pPr>
      <w:r w:rsidRPr="006839BC">
        <w:rPr>
          <w:rFonts w:eastAsiaTheme="minorEastAsia"/>
          <w:sz w:val="24"/>
          <w:szCs w:val="24"/>
          <w:lang w:eastAsia="ko-KR"/>
        </w:rPr>
        <w:t xml:space="preserve">[Huawei, </w:t>
      </w:r>
      <w:proofErr w:type="spellStart"/>
      <w:r w:rsidRPr="006839BC">
        <w:rPr>
          <w:rFonts w:eastAsiaTheme="minorEastAsia"/>
          <w:sz w:val="24"/>
          <w:szCs w:val="24"/>
          <w:lang w:eastAsia="ko-KR"/>
        </w:rPr>
        <w:t>HiSilicon</w:t>
      </w:r>
      <w:proofErr w:type="spellEnd"/>
      <w:r w:rsidRPr="006839BC">
        <w:rPr>
          <w:rFonts w:eastAsiaTheme="minorEastAsia"/>
          <w:sz w:val="24"/>
          <w:szCs w:val="24"/>
          <w:lang w:eastAsia="ko-KR"/>
        </w:rPr>
        <w:t>], [TCL], [Nokia, NSB], [</w:t>
      </w:r>
      <w:proofErr w:type="spellStart"/>
      <w:r w:rsidRPr="006839BC">
        <w:rPr>
          <w:rFonts w:eastAsiaTheme="minorEastAsia"/>
          <w:sz w:val="24"/>
          <w:szCs w:val="24"/>
          <w:lang w:eastAsia="ko-KR"/>
        </w:rPr>
        <w:t>MediaTek</w:t>
      </w:r>
      <w:proofErr w:type="spellEnd"/>
      <w:r w:rsidRPr="006839BC">
        <w:rPr>
          <w:rFonts w:eastAsiaTheme="minorEastAsia"/>
          <w:sz w:val="24"/>
          <w:szCs w:val="24"/>
          <w:lang w:eastAsia="ko-KR"/>
        </w:rPr>
        <w:t>], [Intel], [</w:t>
      </w:r>
      <w:proofErr w:type="spellStart"/>
      <w:r w:rsidRPr="006839BC">
        <w:rPr>
          <w:rFonts w:eastAsiaTheme="minorEastAsia"/>
          <w:sz w:val="24"/>
          <w:szCs w:val="24"/>
          <w:lang w:eastAsia="ko-KR"/>
        </w:rPr>
        <w:t>Fraunhofer</w:t>
      </w:r>
      <w:proofErr w:type="spellEnd"/>
      <w:r w:rsidRPr="006839BC">
        <w:rPr>
          <w:rFonts w:eastAsiaTheme="minorEastAsia"/>
          <w:sz w:val="24"/>
          <w:szCs w:val="24"/>
          <w:lang w:eastAsia="ko-KR"/>
        </w:rPr>
        <w:t>], [Lenovo, Motorola], [</w:t>
      </w:r>
      <w:proofErr w:type="spellStart"/>
      <w:r w:rsidRPr="006839BC">
        <w:rPr>
          <w:rFonts w:eastAsiaTheme="minorEastAsia"/>
          <w:sz w:val="24"/>
          <w:szCs w:val="24"/>
          <w:lang w:eastAsia="ko-KR"/>
        </w:rPr>
        <w:t>Furturewei</w:t>
      </w:r>
      <w:proofErr w:type="spellEnd"/>
      <w:r w:rsidRPr="006839BC">
        <w:rPr>
          <w:rFonts w:eastAsiaTheme="minorEastAsia"/>
          <w:sz w:val="24"/>
          <w:szCs w:val="24"/>
          <w:lang w:eastAsia="ko-KR"/>
        </w:rPr>
        <w:t>], [Sony], [Panasonic], [Ericsson], [</w:t>
      </w:r>
      <w:proofErr w:type="spellStart"/>
      <w:r w:rsidRPr="006839BC">
        <w:rPr>
          <w:rFonts w:eastAsiaTheme="minorEastAsia"/>
          <w:sz w:val="24"/>
          <w:szCs w:val="24"/>
          <w:lang w:eastAsia="ko-KR"/>
        </w:rPr>
        <w:t>Spreadtrum</w:t>
      </w:r>
      <w:proofErr w:type="spellEnd"/>
      <w:r w:rsidRPr="006839BC">
        <w:rPr>
          <w:rFonts w:eastAsiaTheme="minorEastAsia"/>
          <w:sz w:val="24"/>
          <w:szCs w:val="24"/>
          <w:lang w:eastAsia="ko-KR"/>
        </w:rPr>
        <w:t>], [Kyocera], [</w:t>
      </w:r>
      <w:proofErr w:type="spellStart"/>
      <w:r w:rsidRPr="006839BC">
        <w:rPr>
          <w:rFonts w:eastAsiaTheme="minorEastAsia"/>
          <w:sz w:val="24"/>
          <w:szCs w:val="24"/>
          <w:lang w:eastAsia="ko-KR"/>
        </w:rPr>
        <w:t>InterDigital</w:t>
      </w:r>
      <w:proofErr w:type="spellEnd"/>
      <w:r w:rsidRPr="006839BC">
        <w:rPr>
          <w:rFonts w:eastAsiaTheme="minorEastAsia"/>
          <w:sz w:val="24"/>
          <w:szCs w:val="24"/>
          <w:lang w:eastAsia="ko-KR"/>
        </w:rPr>
        <w:t>], [</w:t>
      </w:r>
      <w:proofErr w:type="spellStart"/>
      <w:r w:rsidRPr="006839BC">
        <w:rPr>
          <w:rFonts w:eastAsiaTheme="minorEastAsia"/>
          <w:sz w:val="24"/>
          <w:szCs w:val="24"/>
          <w:lang w:eastAsia="ko-KR"/>
        </w:rPr>
        <w:t>ASUSTeK</w:t>
      </w:r>
      <w:proofErr w:type="spellEnd"/>
      <w:r w:rsidRPr="006839BC">
        <w:rPr>
          <w:rFonts w:eastAsiaTheme="minorEastAsia"/>
          <w:sz w:val="24"/>
          <w:szCs w:val="24"/>
          <w:lang w:eastAsia="ko-KR"/>
        </w:rPr>
        <w:t>], [Qualcomm], [Fujitsu], [AT&amp;T]</w:t>
      </w:r>
    </w:p>
    <w:p w14:paraId="6129633F" w14:textId="77777777" w:rsidR="002B090D" w:rsidRPr="002B090D" w:rsidRDefault="002B090D" w:rsidP="00671538">
      <w:pPr>
        <w:pStyle w:val="aff4"/>
        <w:spacing w:line="360" w:lineRule="auto"/>
        <w:ind w:left="1600"/>
        <w:rPr>
          <w:rFonts w:eastAsiaTheme="minorEastAsia"/>
          <w:sz w:val="22"/>
          <w:szCs w:val="22"/>
          <w:lang w:eastAsia="ko-KR"/>
        </w:rPr>
      </w:pPr>
    </w:p>
    <w:p w14:paraId="7B824AA1" w14:textId="77777777" w:rsidR="002B090D" w:rsidRDefault="002B090D" w:rsidP="00671538">
      <w:pPr>
        <w:pStyle w:val="Style1"/>
        <w:spacing w:after="0" w:afterAutospacing="0" w:line="360" w:lineRule="auto"/>
        <w:rPr>
          <w:rFonts w:eastAsiaTheme="minorEastAsia"/>
          <w:sz w:val="22"/>
          <w:szCs w:val="22"/>
          <w:lang w:eastAsia="ko-KR"/>
        </w:rPr>
      </w:pPr>
      <w:bookmarkStart w:id="3" w:name="_GoBack"/>
      <w:bookmarkEnd w:id="3"/>
    </w:p>
    <w:p w14:paraId="5EA9E8C2" w14:textId="715BB216" w:rsidR="002334AB" w:rsidRDefault="002334AB" w:rsidP="00671538">
      <w:pPr>
        <w:pStyle w:val="aff4"/>
        <w:spacing w:line="360" w:lineRule="auto"/>
        <w:ind w:left="1200"/>
        <w:rPr>
          <w:rFonts w:eastAsiaTheme="minorEastAsia"/>
          <w:sz w:val="22"/>
          <w:szCs w:val="22"/>
          <w:lang w:eastAsia="ko-KR"/>
        </w:rPr>
      </w:pPr>
    </w:p>
    <w:p w14:paraId="563F5843" w14:textId="65CBF358" w:rsidR="002334AB" w:rsidRDefault="002334AB" w:rsidP="002334AB">
      <w:pPr>
        <w:pStyle w:val="aff4"/>
        <w:numPr>
          <w:ilvl w:val="1"/>
          <w:numId w:val="68"/>
        </w:numPr>
        <w:spacing w:line="360" w:lineRule="auto"/>
        <w:rPr>
          <w:rFonts w:eastAsiaTheme="minorEastAsia"/>
          <w:sz w:val="22"/>
          <w:szCs w:val="22"/>
          <w:lang w:eastAsia="ko-KR"/>
        </w:rPr>
      </w:pPr>
      <w:r>
        <w:rPr>
          <w:rFonts w:eastAsiaTheme="minorEastAsia"/>
          <w:sz w:val="22"/>
          <w:szCs w:val="22"/>
          <w:lang w:eastAsia="ko-KR"/>
        </w:rPr>
        <w:t xml:space="preserve">For 2-stage SCI, </w:t>
      </w:r>
      <w:r>
        <w:rPr>
          <w:rFonts w:eastAsiaTheme="minorEastAsia"/>
          <w:sz w:val="22"/>
          <w:szCs w:val="22"/>
          <w:lang w:eastAsia="ko-KR"/>
        </w:rPr>
        <w:t>to be discussed</w:t>
      </w:r>
    </w:p>
    <w:p w14:paraId="5729F7FA" w14:textId="77777777" w:rsidR="002334AB" w:rsidRDefault="002334AB" w:rsidP="002334AB">
      <w:pPr>
        <w:pStyle w:val="aff4"/>
        <w:numPr>
          <w:ilvl w:val="2"/>
          <w:numId w:val="68"/>
        </w:numPr>
        <w:spacing w:line="360" w:lineRule="auto"/>
        <w:rPr>
          <w:rFonts w:eastAsiaTheme="minorEastAsia"/>
          <w:sz w:val="22"/>
          <w:szCs w:val="22"/>
          <w:lang w:eastAsia="ko-KR"/>
        </w:rPr>
      </w:pPr>
      <w:r>
        <w:rPr>
          <w:rFonts w:eastAsiaTheme="minorEastAsia"/>
          <w:sz w:val="22"/>
          <w:szCs w:val="22"/>
          <w:lang w:eastAsia="ko-KR"/>
        </w:rPr>
        <w:t xml:space="preserve">For 2-stage SCI, source ID is scrambled in CRC of </w:t>
      </w:r>
      <w:proofErr w:type="gramStart"/>
      <w:r>
        <w:rPr>
          <w:rFonts w:eastAsiaTheme="minorEastAsia"/>
          <w:sz w:val="22"/>
          <w:szCs w:val="22"/>
          <w:lang w:eastAsia="ko-KR"/>
        </w:rPr>
        <w:t>2</w:t>
      </w:r>
      <w:r w:rsidRPr="005E0DB7">
        <w:rPr>
          <w:rFonts w:eastAsiaTheme="minorEastAsia"/>
          <w:sz w:val="22"/>
          <w:szCs w:val="22"/>
          <w:lang w:eastAsia="ko-KR"/>
        </w:rPr>
        <w:t>nd</w:t>
      </w:r>
      <w:proofErr w:type="gramEnd"/>
      <w:r w:rsidRPr="005E0DB7">
        <w:rPr>
          <w:rFonts w:eastAsiaTheme="minorEastAsia"/>
          <w:sz w:val="22"/>
          <w:szCs w:val="22"/>
          <w:lang w:eastAsia="ko-KR"/>
        </w:rPr>
        <w:t xml:space="preserve"> </w:t>
      </w:r>
      <w:r>
        <w:rPr>
          <w:rFonts w:eastAsiaTheme="minorEastAsia"/>
          <w:sz w:val="22"/>
          <w:szCs w:val="22"/>
          <w:lang w:eastAsia="ko-KR"/>
        </w:rPr>
        <w:t>SCI.</w:t>
      </w:r>
    </w:p>
    <w:p w14:paraId="001B1268" w14:textId="77777777" w:rsidR="002334AB" w:rsidRPr="00CC053E" w:rsidRDefault="002334AB" w:rsidP="002334AB">
      <w:pPr>
        <w:pStyle w:val="aff4"/>
        <w:numPr>
          <w:ilvl w:val="2"/>
          <w:numId w:val="68"/>
        </w:numPr>
        <w:spacing w:line="360" w:lineRule="auto"/>
        <w:rPr>
          <w:rFonts w:eastAsiaTheme="minorEastAsia"/>
          <w:sz w:val="22"/>
          <w:szCs w:val="22"/>
          <w:lang w:eastAsia="ko-KR"/>
        </w:rPr>
      </w:pPr>
      <w:r>
        <w:rPr>
          <w:rFonts w:eastAsiaTheme="minorEastAsia"/>
          <w:sz w:val="22"/>
          <w:szCs w:val="22"/>
          <w:lang w:eastAsia="ko-KR"/>
        </w:rPr>
        <w:t xml:space="preserve">Only </w:t>
      </w:r>
      <w:proofErr w:type="gramStart"/>
      <w:r>
        <w:rPr>
          <w:rFonts w:eastAsiaTheme="minorEastAsia"/>
          <w:sz w:val="22"/>
          <w:szCs w:val="22"/>
          <w:lang w:eastAsia="ko-KR"/>
        </w:rPr>
        <w:t>1st</w:t>
      </w:r>
      <w:proofErr w:type="gramEnd"/>
      <w:r>
        <w:rPr>
          <w:rFonts w:eastAsiaTheme="minorEastAsia"/>
          <w:sz w:val="22"/>
          <w:szCs w:val="22"/>
          <w:lang w:eastAsia="ko-KR"/>
        </w:rPr>
        <w:t xml:space="preserve"> SCI is required to decode broadcast PSSCH.</w:t>
      </w:r>
    </w:p>
    <w:p w14:paraId="63C4083C" w14:textId="77777777" w:rsidR="00EB3166" w:rsidRPr="002334AB" w:rsidRDefault="00EB3166" w:rsidP="00EB3166">
      <w:pPr>
        <w:pStyle w:val="Style1"/>
        <w:spacing w:after="120" w:line="360" w:lineRule="auto"/>
        <w:ind w:firstLine="0"/>
        <w:rPr>
          <w:rFonts w:eastAsiaTheme="minorEastAsia"/>
          <w:sz w:val="22"/>
          <w:szCs w:val="22"/>
          <w:lang w:eastAsia="ko-KR"/>
        </w:rPr>
      </w:pPr>
    </w:p>
    <w:p w14:paraId="542B1BE7" w14:textId="77777777" w:rsidR="002334AB" w:rsidRDefault="002334AB" w:rsidP="00EB3166">
      <w:pPr>
        <w:pStyle w:val="Style1"/>
        <w:spacing w:after="120" w:line="360" w:lineRule="auto"/>
        <w:ind w:firstLine="0"/>
        <w:rPr>
          <w:rFonts w:eastAsiaTheme="minorEastAsia"/>
          <w:sz w:val="22"/>
          <w:szCs w:val="22"/>
          <w:lang w:eastAsia="ko-KR"/>
        </w:rPr>
      </w:pPr>
    </w:p>
    <w:p w14:paraId="14DA62B5" w14:textId="77777777" w:rsidR="002334AB" w:rsidRPr="00EB3166" w:rsidRDefault="002334AB" w:rsidP="00EB3166">
      <w:pPr>
        <w:pStyle w:val="Style1"/>
        <w:spacing w:after="120" w:line="360" w:lineRule="auto"/>
        <w:ind w:firstLine="0"/>
        <w:rPr>
          <w:rFonts w:eastAsiaTheme="minorEastAsia"/>
          <w:sz w:val="22"/>
          <w:szCs w:val="22"/>
          <w:lang w:eastAsia="ko-KR"/>
        </w:rPr>
      </w:pPr>
    </w:p>
    <w:p w14:paraId="727CC6AD" w14:textId="77777777" w:rsidR="00EB3166" w:rsidRDefault="00EB3166" w:rsidP="00EB3166">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4-B: PSCCH DMRS</w:t>
      </w:r>
    </w:p>
    <w:p w14:paraId="37DED5BB" w14:textId="77777777" w:rsidR="00EB3166" w:rsidRPr="00D036D7" w:rsidRDefault="00EB3166" w:rsidP="00EB3166">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7ABA3C93" w14:textId="77777777" w:rsidR="00EB3166" w:rsidRPr="00D036D7" w:rsidRDefault="00EB3166" w:rsidP="00EB3166">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Pr>
          <w:rFonts w:eastAsiaTheme="minorEastAsia"/>
          <w:sz w:val="22"/>
          <w:szCs w:val="22"/>
          <w:lang w:eastAsia="ko-KR"/>
        </w:rPr>
        <w:t>MRS, reuse Rel-15 NR PDCCH DMRS, i.e., every 4 REs have a RE for PSCCH DMRS.</w:t>
      </w:r>
    </w:p>
    <w:p w14:paraId="2016B67D" w14:textId="239349C5" w:rsidR="00EB3166" w:rsidRPr="00EB3166" w:rsidRDefault="00EB3166" w:rsidP="00EB3166">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263A52A" w14:textId="77777777" w:rsidR="00EB3166" w:rsidRDefault="00EB3166" w:rsidP="006A0D68">
      <w:pPr>
        <w:pStyle w:val="Style1"/>
        <w:spacing w:after="120" w:line="360" w:lineRule="auto"/>
        <w:ind w:left="760" w:firstLine="0"/>
        <w:rPr>
          <w:rFonts w:eastAsiaTheme="minorEastAsia"/>
          <w:sz w:val="22"/>
          <w:szCs w:val="22"/>
          <w:lang w:eastAsia="ko-KR"/>
        </w:rPr>
      </w:pPr>
    </w:p>
    <w:p w14:paraId="53B6753E" w14:textId="19BCA417"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4-A: number of symbols/PRBs for PSCCH</w:t>
      </w:r>
    </w:p>
    <w:p w14:paraId="4C601D7D" w14:textId="05EEFBE2" w:rsidR="00874298" w:rsidRPr="00874298" w:rsidRDefault="00874298" w:rsidP="00874298">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17EA2ADE"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0D7B5181" w14:textId="77777777" w:rsidR="00874298" w:rsidRPr="00D036D7" w:rsidRDefault="00874298" w:rsidP="00874298">
      <w:pPr>
        <w:pStyle w:val="Style1"/>
        <w:numPr>
          <w:ilvl w:val="2"/>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4EF286F2"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0AFFF1C1" w14:textId="77777777" w:rsidR="00874298" w:rsidRDefault="00874298" w:rsidP="00874298">
      <w:pPr>
        <w:pStyle w:val="Style1"/>
        <w:spacing w:after="120" w:line="360" w:lineRule="auto"/>
        <w:ind w:left="760" w:firstLine="0"/>
        <w:rPr>
          <w:rFonts w:eastAsiaTheme="minorEastAsia"/>
          <w:sz w:val="22"/>
          <w:szCs w:val="22"/>
          <w:lang w:eastAsia="ko-KR"/>
        </w:rPr>
      </w:pPr>
    </w:p>
    <w:p w14:paraId="7EBA6F93" w14:textId="77777777" w:rsidR="00FB3507" w:rsidRPr="00874298" w:rsidRDefault="00FB3507" w:rsidP="00874298">
      <w:pPr>
        <w:pStyle w:val="Style1"/>
        <w:spacing w:after="120" w:line="360" w:lineRule="auto"/>
        <w:ind w:left="760" w:firstLine="0"/>
        <w:rPr>
          <w:rFonts w:eastAsiaTheme="minorEastAsia"/>
          <w:sz w:val="22"/>
          <w:szCs w:val="22"/>
          <w:lang w:eastAsia="ko-KR"/>
        </w:rPr>
      </w:pPr>
    </w:p>
    <w:p w14:paraId="496B199E" w14:textId="310642E3"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5-A: frequency-domain DMRS pattern for PSSCH</w:t>
      </w:r>
    </w:p>
    <w:p w14:paraId="5A09C6B2" w14:textId="77777777" w:rsidR="00893A31" w:rsidRPr="00874298" w:rsidRDefault="00893A31" w:rsidP="00893A31">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45551B32" w14:textId="57D3A7FB" w:rsidR="00893A31" w:rsidRDefault="00893A31" w:rsidP="00893A31">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w:t>
      </w:r>
      <w:r w:rsidR="00CD506B">
        <w:rPr>
          <w:rFonts w:eastAsiaTheme="minorEastAsia"/>
          <w:sz w:val="22"/>
          <w:szCs w:val="22"/>
          <w:lang w:eastAsia="ko-KR"/>
        </w:rPr>
        <w:t xml:space="preserve"> frequency domain pattern</w:t>
      </w:r>
    </w:p>
    <w:p w14:paraId="4CF1D6C3" w14:textId="59C074F0" w:rsidR="0057243C" w:rsidRDefault="0057243C" w:rsidP="00893A31">
      <w:pPr>
        <w:pStyle w:val="Style1"/>
        <w:numPr>
          <w:ilvl w:val="1"/>
          <w:numId w:val="68"/>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241DB987" w14:textId="77777777" w:rsidR="00DD36FC" w:rsidRDefault="00DD36FC" w:rsidP="00DD36FC">
      <w:pPr>
        <w:pStyle w:val="Style1"/>
        <w:spacing w:after="120" w:line="360" w:lineRule="auto"/>
        <w:ind w:left="760" w:firstLine="0"/>
        <w:rPr>
          <w:rFonts w:eastAsiaTheme="minorEastAsia"/>
          <w:sz w:val="22"/>
          <w:szCs w:val="22"/>
          <w:lang w:eastAsia="ko-KR"/>
        </w:rPr>
      </w:pPr>
    </w:p>
    <w:p w14:paraId="4315A922" w14:textId="55B65E8C"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6-A: PSFCH format(s)</w:t>
      </w:r>
    </w:p>
    <w:p w14:paraId="65372E51" w14:textId="77777777" w:rsidR="00F14A85" w:rsidRPr="00874298" w:rsidRDefault="00F14A85" w:rsidP="00F14A85">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53680FA9" w14:textId="1B79FE56" w:rsidR="00F14A85" w:rsidRPr="00F14A85" w:rsidRDefault="00F14A85" w:rsidP="00CE16AA">
      <w:pPr>
        <w:pStyle w:val="Style1"/>
        <w:spacing w:after="120" w:line="360" w:lineRule="auto"/>
        <w:ind w:left="760" w:firstLine="0"/>
        <w:rPr>
          <w:rFonts w:eastAsiaTheme="minor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p>
    <w:p w14:paraId="1E39A390" w14:textId="7CDFB3F9" w:rsidR="00F14A85" w:rsidRDefault="00F14A85" w:rsidP="00F14A85">
      <w:pPr>
        <w:pStyle w:val="Style1"/>
        <w:numPr>
          <w:ilvl w:val="1"/>
          <w:numId w:val="68"/>
        </w:numPr>
        <w:spacing w:after="120" w:line="360" w:lineRule="auto"/>
        <w:rPr>
          <w:rFonts w:eastAsiaTheme="minorEastAsia"/>
          <w:sz w:val="22"/>
          <w:szCs w:val="22"/>
          <w:lang w:eastAsia="ko-KR"/>
        </w:rPr>
      </w:pPr>
      <w:r>
        <w:rPr>
          <w:rFonts w:eastAsiaTheme="minorEastAsia"/>
          <w:sz w:val="22"/>
          <w:szCs w:val="22"/>
          <w:lang w:eastAsia="ko-KR"/>
        </w:rPr>
        <w:t>Number of PRBs for PSFCH format 0</w:t>
      </w:r>
    </w:p>
    <w:p w14:paraId="184A3430"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Number of HARQ-ACK bits for PSFCH format 0</w:t>
      </w:r>
    </w:p>
    <w:p w14:paraId="233AD617"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X-symbol PSFCH format with a repetition of the one-symbol PSFCH format (not including AGC training period). E.g., X=2</w:t>
      </w:r>
    </w:p>
    <w:p w14:paraId="63313D4B" w14:textId="5822F3A1" w:rsidR="00F14A85" w:rsidRPr="00F14A85" w:rsidRDefault="00F14A85" w:rsidP="00F14A85">
      <w:pPr>
        <w:pStyle w:val="aff4"/>
        <w:numPr>
          <w:ilvl w:val="1"/>
          <w:numId w:val="68"/>
        </w:numPr>
        <w:rPr>
          <w:rFonts w:eastAsiaTheme="minor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based on PUCCH format 2</w:t>
      </w:r>
    </w:p>
    <w:p w14:paraId="42E2E3D0" w14:textId="1FD7D673" w:rsidR="00F14A85" w:rsidRPr="00F14A85" w:rsidRDefault="00F14A85" w:rsidP="00F14A85">
      <w:pPr>
        <w:pStyle w:val="aff4"/>
        <w:numPr>
          <w:ilvl w:val="1"/>
          <w:numId w:val="68"/>
        </w:numPr>
        <w:rPr>
          <w:rFonts w:eastAsiaTheme="minor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spanning all available symbols for </w:t>
      </w:r>
      <w:proofErr w:type="spellStart"/>
      <w:r w:rsidRPr="00F14A85">
        <w:rPr>
          <w:rFonts w:eastAsiaTheme="minorEastAsia"/>
          <w:sz w:val="22"/>
          <w:szCs w:val="22"/>
          <w:lang w:eastAsia="ko-KR"/>
        </w:rPr>
        <w:t>sidelink</w:t>
      </w:r>
      <w:proofErr w:type="spellEnd"/>
      <w:r w:rsidRPr="00F14A85">
        <w:rPr>
          <w:rFonts w:eastAsiaTheme="minorEastAsia"/>
          <w:sz w:val="22"/>
          <w:szCs w:val="22"/>
          <w:lang w:eastAsia="ko-KR"/>
        </w:rPr>
        <w:t xml:space="preserve"> in a slot</w:t>
      </w:r>
    </w:p>
    <w:p w14:paraId="73873421" w14:textId="77777777" w:rsidR="00F14A85" w:rsidRDefault="00F14A85" w:rsidP="00F14A85">
      <w:pPr>
        <w:pStyle w:val="Style1"/>
        <w:spacing w:after="120" w:line="360" w:lineRule="auto"/>
        <w:rPr>
          <w:rFonts w:eastAsiaTheme="minorEastAsia"/>
          <w:sz w:val="22"/>
          <w:szCs w:val="22"/>
          <w:lang w:eastAsia="ko-KR"/>
        </w:rPr>
      </w:pPr>
    </w:p>
    <w:p w14:paraId="5055F8AD" w14:textId="0D31DA32"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8-A: AGC handling</w:t>
      </w:r>
    </w:p>
    <w:p w14:paraId="1904A87C" w14:textId="77777777" w:rsidR="00AE5B50" w:rsidRPr="00874298" w:rsidRDefault="00AE5B50" w:rsidP="00AE5B50">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14FA84AC" w14:textId="7DB95491" w:rsidR="00AE5B50" w:rsidRDefault="00AE5B50" w:rsidP="00AE5B50">
      <w:pPr>
        <w:pStyle w:val="Style1"/>
        <w:spacing w:after="120" w:line="360" w:lineRule="auto"/>
        <w:ind w:left="760" w:firstLine="0"/>
        <w:rPr>
          <w:rFonts w:eastAsiaTheme="minor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p>
    <w:p w14:paraId="3D247058"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sidRPr="00AE5B50">
        <w:rPr>
          <w:rFonts w:eastAsiaTheme="minorEastAsia"/>
          <w:sz w:val="22"/>
          <w:szCs w:val="22"/>
          <w:lang w:eastAsia="ko-KR"/>
        </w:rPr>
        <w:t>1</w:t>
      </w:r>
      <w:proofErr w:type="gramEnd"/>
      <w:r w:rsidRPr="00AE5B50">
        <w:rPr>
          <w:rFonts w:eastAsiaTheme="minorEastAsia"/>
          <w:sz w:val="22"/>
          <w:szCs w:val="22"/>
          <w:lang w:eastAsia="ko-KR"/>
        </w:rPr>
        <w:t>. Define AGC training preamble/RS/signal [Samsung], [CATT]</w:t>
      </w:r>
    </w:p>
    <w:p w14:paraId="39F6B517"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sidRPr="00AE5B50">
        <w:rPr>
          <w:rFonts w:eastAsiaTheme="minorEastAsia"/>
          <w:sz w:val="22"/>
          <w:szCs w:val="22"/>
          <w:lang w:eastAsia="ko-KR"/>
        </w:rPr>
        <w:t>2</w:t>
      </w:r>
      <w:proofErr w:type="gramEnd"/>
      <w:r w:rsidRPr="00AE5B50">
        <w:rPr>
          <w:rFonts w:eastAsiaTheme="minorEastAsia"/>
          <w:sz w:val="22"/>
          <w:szCs w:val="22"/>
          <w:lang w:eastAsia="ko-KR"/>
        </w:rPr>
        <w:t>. Use comb-type mapping [OPPO], [Ericsson]</w:t>
      </w:r>
    </w:p>
    <w:p w14:paraId="488DF405"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lastRenderedPageBreak/>
        <w:t xml:space="preserve">Opt </w:t>
      </w:r>
      <w:proofErr w:type="gramStart"/>
      <w:r w:rsidRPr="00AE5B50">
        <w:rPr>
          <w:rFonts w:eastAsiaTheme="minorEastAsia"/>
          <w:sz w:val="22"/>
          <w:szCs w:val="22"/>
          <w:lang w:eastAsia="ko-KR"/>
        </w:rPr>
        <w:t>3</w:t>
      </w:r>
      <w:proofErr w:type="gramEnd"/>
      <w:r w:rsidRPr="00AE5B50">
        <w:rPr>
          <w:rFonts w:eastAsiaTheme="minorEastAsia"/>
          <w:sz w:val="22"/>
          <w:szCs w:val="22"/>
          <w:lang w:eastAsia="ko-KR"/>
        </w:rPr>
        <w:t>. Using mapping of PSCCH and PSSCH [LGE]</w:t>
      </w:r>
    </w:p>
    <w:p w14:paraId="12A07E40" w14:textId="339400D5" w:rsidR="00AE5B50" w:rsidRPr="002B1298" w:rsidRDefault="00AE5B50" w:rsidP="002B1298">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Pr>
          <w:rFonts w:eastAsiaTheme="minorEastAsia"/>
          <w:sz w:val="22"/>
          <w:szCs w:val="22"/>
          <w:lang w:eastAsia="ko-KR"/>
        </w:rPr>
        <w:t>4</w:t>
      </w:r>
      <w:proofErr w:type="gramEnd"/>
      <w:r w:rsidRPr="00AE5B50">
        <w:rPr>
          <w:rFonts w:eastAsiaTheme="minorEastAsia"/>
          <w:sz w:val="22"/>
          <w:szCs w:val="22"/>
          <w:lang w:eastAsia="ko-KR"/>
        </w:rPr>
        <w:t>. Leave up to UE implementation</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194F2E43"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[Huawei, </w:t>
      </w:r>
      <w:proofErr w:type="spellStart"/>
      <w:r w:rsidRPr="005E6B3B">
        <w:rPr>
          <w:rFonts w:eastAsia="바탕"/>
          <w:color w:val="000000" w:themeColor="text1"/>
          <w:sz w:val="22"/>
          <w:szCs w:val="22"/>
          <w:lang w:eastAsia="ko-KR"/>
        </w:rPr>
        <w:t>HiSilicon</w:t>
      </w:r>
      <w:proofErr w:type="spellEnd"/>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[China Telecom</w:t>
      </w:r>
      <w:r w:rsidR="00762714" w:rsidRPr="005E6B3B">
        <w:rPr>
          <w:rFonts w:eastAsiaTheme="minorEastAsia"/>
          <w:color w:val="000000" w:themeColor="text1"/>
          <w:sz w:val="22"/>
          <w:szCs w:val="22"/>
          <w:lang w:eastAsia="ko-KR"/>
        </w:rPr>
        <w:t xml:space="preserve">], [ZTE, </w:t>
      </w:r>
      <w:proofErr w:type="spellStart"/>
      <w:r w:rsidR="008569EA">
        <w:rPr>
          <w:rFonts w:eastAsiaTheme="minorEastAsia"/>
          <w:color w:val="000000" w:themeColor="text1"/>
          <w:sz w:val="22"/>
          <w:szCs w:val="22"/>
          <w:lang w:eastAsia="ko-KR"/>
        </w:rPr>
        <w:t>Sanechips</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w:t>
      </w:r>
      <w:proofErr w:type="spellStart"/>
      <w:r w:rsidR="008569EA">
        <w:rPr>
          <w:rFonts w:eastAsiaTheme="minorEastAsia"/>
          <w:color w:val="000000" w:themeColor="text1"/>
          <w:sz w:val="22"/>
          <w:szCs w:val="22"/>
          <w:lang w:eastAsia="ko-KR"/>
        </w:rPr>
        <w:t>InterDigital</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[ITL</w:t>
      </w:r>
      <w:r w:rsidR="00762714" w:rsidRPr="005E6B3B">
        <w:rPr>
          <w:rFonts w:eastAsiaTheme="minorEastAsia"/>
          <w:color w:val="000000" w:themeColor="text1"/>
          <w:sz w:val="22"/>
          <w:szCs w:val="22"/>
          <w:lang w:eastAsia="ko-KR"/>
        </w:rPr>
        <w:t xml:space="preserve">], </w:t>
      </w:r>
      <w:r w:rsidR="00762714" w:rsidRPr="005E6B3B">
        <w:rPr>
          <w:rFonts w:eastAsia="바탕"/>
          <w:color w:val="000000" w:themeColor="text1"/>
          <w:sz w:val="22"/>
          <w:szCs w:val="22"/>
          <w:lang w:eastAsia="ko-KR"/>
        </w:rPr>
        <w:t>[NTT DOCOMO],</w:t>
      </w:r>
      <w:r w:rsidR="00762714" w:rsidRPr="005E6B3B">
        <w:rPr>
          <w:rFonts w:eastAsiaTheme="minorEastAsia"/>
          <w:color w:val="000000" w:themeColor="text1"/>
          <w:sz w:val="22"/>
          <w:szCs w:val="22"/>
          <w:lang w:eastAsia="ko-KR"/>
        </w:rPr>
        <w:t xml:space="preserve">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2847633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More standardization effort to all</w:t>
      </w:r>
      <w:r w:rsidR="00D81E36" w:rsidRPr="005E6B3B">
        <w:rPr>
          <w:rFonts w:eastAsia="바탕"/>
          <w:color w:val="000000" w:themeColor="text1"/>
          <w:sz w:val="22"/>
          <w:szCs w:val="22"/>
          <w:lang w:eastAsia="ko-KR"/>
        </w:rPr>
        <w:t xml:space="preserve">ow 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507441ED"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C3C31" w:rsidRPr="005E6B3B">
        <w:rPr>
          <w:rFonts w:eastAsia="바탕"/>
          <w:color w:val="000000" w:themeColor="text1"/>
          <w:sz w:val="22"/>
          <w:szCs w:val="22"/>
          <w:lang w:eastAsia="ko-KR"/>
        </w:rPr>
        <w:t>[Nokia, Nokia Shanghai Bell 2],</w:t>
      </w:r>
      <w:r w:rsidR="00D4366C" w:rsidRPr="005E6B3B">
        <w:rPr>
          <w:rFonts w:eastAsia="바탕"/>
          <w:color w:val="000000" w:themeColor="text1"/>
          <w:sz w:val="22"/>
          <w:szCs w:val="22"/>
          <w:lang w:eastAsia="ko-KR"/>
        </w:rPr>
        <w:t xml:space="preserve"> </w:t>
      </w:r>
      <w:r w:rsidR="00762714" w:rsidRPr="005E6B3B">
        <w:rPr>
          <w:rFonts w:eastAsia="바탕"/>
          <w:color w:val="000000" w:themeColor="text1"/>
          <w:sz w:val="22"/>
          <w:szCs w:val="22"/>
          <w:lang w:eastAsia="ko-KR"/>
        </w:rPr>
        <w:t xml:space="preserve">[OPPO, </w:t>
      </w:r>
      <w:r w:rsidR="005E6B3B" w:rsidRPr="005E6B3B">
        <w:rPr>
          <w:rFonts w:eastAsia="바탕"/>
          <w:color w:val="000000" w:themeColor="text1"/>
          <w:sz w:val="22"/>
          <w:szCs w:val="22"/>
          <w:lang w:eastAsia="ko-KR"/>
        </w:rPr>
        <w:t>6</w:t>
      </w:r>
      <w:r w:rsidR="00762714" w:rsidRPr="005E6B3B">
        <w:rPr>
          <w:rFonts w:eastAsia="바탕"/>
          <w:color w:val="000000" w:themeColor="text1"/>
          <w:sz w:val="22"/>
          <w:szCs w:val="22"/>
          <w:lang w:eastAsia="ko-KR"/>
        </w:rPr>
        <w:t xml:space="preserve">], </w:t>
      </w:r>
      <w:r w:rsidR="00762714" w:rsidRPr="005E6B3B">
        <w:rPr>
          <w:rFonts w:eastAsiaTheme="minorEastAsia"/>
          <w:color w:val="000000" w:themeColor="text1"/>
          <w:sz w:val="22"/>
          <w:szCs w:val="22"/>
          <w:lang w:eastAsia="ko-KR"/>
        </w:rPr>
        <w:t xml:space="preserve">[Samsung, </w:t>
      </w:r>
      <w:r w:rsidR="005E6B3B" w:rsidRPr="005E6B3B">
        <w:rPr>
          <w:rFonts w:eastAsiaTheme="minorEastAsia"/>
          <w:color w:val="000000" w:themeColor="text1"/>
          <w:sz w:val="22"/>
          <w:szCs w:val="22"/>
          <w:lang w:eastAsia="ko-KR"/>
        </w:rPr>
        <w:t>8</w:t>
      </w:r>
      <w:r w:rsidR="00762714" w:rsidRPr="005E6B3B">
        <w:rPr>
          <w:rFonts w:eastAsiaTheme="minorEastAsia"/>
          <w:color w:val="000000" w:themeColor="text1"/>
          <w:sz w:val="22"/>
          <w:szCs w:val="22"/>
          <w:lang w:eastAsia="ko-KR"/>
        </w:rPr>
        <w:t xml:space="preserve">], [LGE, </w:t>
      </w:r>
      <w:r w:rsidR="005E6B3B" w:rsidRPr="005E6B3B">
        <w:rPr>
          <w:rFonts w:eastAsiaTheme="minorEastAsia"/>
          <w:color w:val="000000" w:themeColor="text1"/>
          <w:sz w:val="22"/>
          <w:szCs w:val="22"/>
          <w:lang w:eastAsia="ko-KR"/>
        </w:rPr>
        <w:t>21</w:t>
      </w:r>
      <w:r w:rsidR="00762714" w:rsidRPr="005E6B3B">
        <w:rPr>
          <w:rFonts w:eastAsiaTheme="minorEastAsia"/>
          <w:color w:val="000000" w:themeColor="text1"/>
          <w:sz w:val="22"/>
          <w:szCs w:val="22"/>
          <w:lang w:eastAsia="ko-KR"/>
        </w:rPr>
        <w:t>],</w:t>
      </w:r>
      <w:r w:rsidR="00762714" w:rsidRPr="005E6B3B">
        <w:rPr>
          <w:rFonts w:eastAsia="바탕"/>
          <w:color w:val="000000" w:themeColor="text1"/>
          <w:sz w:val="22"/>
          <w:szCs w:val="22"/>
          <w:lang w:eastAsia="ko-KR"/>
        </w:rPr>
        <w:t xml:space="preserve"> [</w:t>
      </w:r>
      <w:proofErr w:type="spellStart"/>
      <w:r w:rsidR="00762714" w:rsidRPr="005E6B3B">
        <w:rPr>
          <w:rFonts w:eastAsia="바탕"/>
          <w:color w:val="000000" w:themeColor="text1"/>
          <w:sz w:val="22"/>
          <w:szCs w:val="22"/>
          <w:lang w:eastAsia="ko-KR"/>
        </w:rPr>
        <w:t>Spreadtrum</w:t>
      </w:r>
      <w:proofErr w:type="spellEnd"/>
      <w:r w:rsidR="00762714" w:rsidRPr="005E6B3B">
        <w:rPr>
          <w:rFonts w:eastAsia="바탕"/>
          <w:color w:val="000000" w:themeColor="text1"/>
          <w:sz w:val="22"/>
          <w:szCs w:val="22"/>
          <w:lang w:eastAsia="ko-KR"/>
        </w:rPr>
        <w:t xml:space="preserve">, </w:t>
      </w:r>
      <w:r w:rsidR="005E6B3B" w:rsidRPr="005E6B3B">
        <w:rPr>
          <w:rFonts w:eastAsia="바탕"/>
          <w:color w:val="000000" w:themeColor="text1"/>
          <w:sz w:val="22"/>
          <w:szCs w:val="22"/>
          <w:lang w:eastAsia="ko-KR"/>
        </w:rPr>
        <w:t>23</w:t>
      </w:r>
      <w:r w:rsidR="00762714" w:rsidRPr="005E6B3B">
        <w:rPr>
          <w:rFonts w:eastAsia="바탕"/>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560DC051"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proofErr w:type="gramStart"/>
      <w:r w:rsidR="005E6B3B">
        <w:rPr>
          <w:rFonts w:eastAsiaTheme="minorEastAsia"/>
          <w:sz w:val="22"/>
          <w:szCs w:val="22"/>
          <w:lang w:eastAsia="ko-KR"/>
        </w:rPr>
        <w:t>8</w:t>
      </w:r>
      <w:proofErr w:type="gramEnd"/>
      <w:r w:rsidR="00934CAC" w:rsidRPr="00D036D7">
        <w:rPr>
          <w:rFonts w:eastAsiaTheme="minorEastAsia"/>
          <w:sz w:val="22"/>
          <w:szCs w:val="22"/>
          <w:lang w:eastAsia="ko-KR"/>
        </w:rPr>
        <w:t xml:space="preserve"> papers propose Option 1 while </w:t>
      </w:r>
      <w:r w:rsidR="005E6B3B">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1CFF88FF"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lastRenderedPageBreak/>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5E6B3B" w:rsidRPr="008943E1">
        <w:rPr>
          <w:rFonts w:eastAsia="바탕"/>
          <w:color w:val="000000" w:themeColor="text1"/>
          <w:sz w:val="22"/>
          <w:szCs w:val="22"/>
          <w:lang w:eastAsia="ko-KR"/>
        </w:rPr>
        <w:t xml:space="preserve">[OPPO],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5E6B3B" w:rsidRPr="008943E1">
        <w:rPr>
          <w:rFonts w:eastAsia="바탕"/>
          <w:color w:val="000000" w:themeColor="text1"/>
          <w:sz w:val="22"/>
          <w:szCs w:val="22"/>
          <w:lang w:eastAsia="ko-KR"/>
        </w:rPr>
        <w:t xml:space="preserve"> [Intel],</w:t>
      </w:r>
      <w:r w:rsidR="008569EA" w:rsidRPr="008943E1">
        <w:rPr>
          <w:rFonts w:eastAsia="바탕"/>
          <w:color w:val="000000" w:themeColor="text1"/>
          <w:sz w:val="22"/>
          <w:szCs w:val="22"/>
          <w:lang w:eastAsia="ko-KR"/>
        </w:rPr>
        <w:t xml:space="preserve"> [Panasonic], </w:t>
      </w:r>
      <w:r w:rsidR="008569EA" w:rsidRPr="008943E1">
        <w:rPr>
          <w:rFonts w:eastAsiaTheme="minorEastAsia"/>
          <w:color w:val="000000" w:themeColor="text1"/>
          <w:sz w:val="22"/>
          <w:szCs w:val="22"/>
          <w:lang w:eastAsia="ko-KR"/>
        </w:rPr>
        <w:t>[China Telecom],</w:t>
      </w:r>
      <w:r w:rsidR="008569EA" w:rsidRPr="008943E1">
        <w:rPr>
          <w:rFonts w:eastAsia="바탕"/>
          <w:color w:val="000000" w:themeColor="text1"/>
          <w:sz w:val="22"/>
          <w:szCs w:val="22"/>
          <w:lang w:eastAsia="ko-KR"/>
        </w:rPr>
        <w:t xml:space="preserve">  [LGE], [Ericsson], [</w:t>
      </w:r>
      <w:proofErr w:type="spellStart"/>
      <w:r w:rsidR="008569EA" w:rsidRPr="008943E1">
        <w:rPr>
          <w:rFonts w:eastAsia="바탕"/>
          <w:color w:val="000000" w:themeColor="text1"/>
          <w:sz w:val="22"/>
          <w:szCs w:val="22"/>
          <w:lang w:eastAsia="ko-KR"/>
        </w:rPr>
        <w:t>Spreadtrum</w:t>
      </w:r>
      <w:proofErr w:type="spellEnd"/>
      <w:r w:rsidR="008569EA" w:rsidRPr="008943E1">
        <w:rPr>
          <w:rFonts w:eastAsia="바탕"/>
          <w:color w:val="000000" w:themeColor="text1"/>
          <w:sz w:val="22"/>
          <w:szCs w:val="22"/>
          <w:lang w:eastAsia="ko-KR"/>
        </w:rPr>
        <w:t>], [Qualcomm]</w:t>
      </w:r>
    </w:p>
    <w:p w14:paraId="43961FAA" w14:textId="7D75B103" w:rsidR="00A42585" w:rsidRPr="008943E1" w:rsidRDefault="00FF732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8943E1">
        <w:rPr>
          <w:rFonts w:eastAsiaTheme="minorEastAsia"/>
          <w:color w:val="000000" w:themeColor="text1"/>
          <w:sz w:val="22"/>
          <w:szCs w:val="22"/>
          <w:lang w:eastAsia="ko-KR"/>
        </w:rPr>
        <w:t>Additional i</w:t>
      </w:r>
      <w:r w:rsidR="00A42585" w:rsidRPr="008943E1">
        <w:rPr>
          <w:rFonts w:eastAsiaTheme="minorEastAsia"/>
          <w:color w:val="000000" w:themeColor="text1"/>
          <w:sz w:val="22"/>
          <w:szCs w:val="22"/>
          <w:lang w:eastAsia="ko-KR"/>
        </w:rPr>
        <w:t>ndication of RP configuration with symbol granularity</w:t>
      </w:r>
      <w:r w:rsidR="00E26608" w:rsidRPr="008943E1">
        <w:rPr>
          <w:rFonts w:eastAsiaTheme="minorEastAsia"/>
          <w:color w:val="000000" w:themeColor="text1"/>
          <w:sz w:val="22"/>
          <w:szCs w:val="22"/>
          <w:lang w:eastAsia="ko-KR"/>
        </w:rPr>
        <w:t xml:space="preserve"> </w:t>
      </w:r>
      <w:r w:rsidR="00E26608" w:rsidRPr="008943E1">
        <w:rPr>
          <w:rFonts w:eastAsia="바탕"/>
          <w:color w:val="000000" w:themeColor="text1"/>
          <w:sz w:val="22"/>
          <w:szCs w:val="22"/>
          <w:lang w:eastAsia="ko-KR"/>
        </w:rPr>
        <w:t>[</w:t>
      </w:r>
      <w:r w:rsidR="008569EA" w:rsidRPr="008943E1">
        <w:rPr>
          <w:rFonts w:eastAsiaTheme="minorEastAsia"/>
          <w:color w:val="000000" w:themeColor="text1"/>
          <w:sz w:val="22"/>
          <w:szCs w:val="22"/>
          <w:lang w:eastAsia="ko-KR"/>
        </w:rPr>
        <w:t>OPPO</w:t>
      </w:r>
      <w:r w:rsidR="00F12812" w:rsidRPr="008943E1">
        <w:rPr>
          <w:rFonts w:eastAsiaTheme="minorEastAsia"/>
          <w:color w:val="000000" w:themeColor="text1"/>
          <w:sz w:val="22"/>
          <w:szCs w:val="22"/>
          <w:lang w:eastAsia="ko-KR"/>
        </w:rPr>
        <w:t>]</w:t>
      </w:r>
      <w:r w:rsidR="008569EA" w:rsidRPr="008943E1">
        <w:rPr>
          <w:rFonts w:eastAsiaTheme="minorEastAsia"/>
          <w:color w:val="000000" w:themeColor="text1"/>
          <w:sz w:val="22"/>
          <w:szCs w:val="22"/>
          <w:lang w:eastAsia="ko-KR"/>
        </w:rPr>
        <w:t>, [Panasonic], [</w:t>
      </w:r>
      <w:proofErr w:type="spellStart"/>
      <w:r w:rsidR="008569EA" w:rsidRPr="008943E1">
        <w:rPr>
          <w:rFonts w:eastAsiaTheme="minorEastAsia"/>
          <w:color w:val="000000" w:themeColor="text1"/>
          <w:sz w:val="22"/>
          <w:szCs w:val="22"/>
          <w:lang w:eastAsia="ko-KR"/>
        </w:rPr>
        <w:t>Spreadtrum</w:t>
      </w:r>
      <w:proofErr w:type="spellEnd"/>
      <w:r w:rsidR="008569EA" w:rsidRPr="008943E1">
        <w:rPr>
          <w:rFonts w:eastAsiaTheme="minorEastAsia"/>
          <w:color w:val="000000" w:themeColor="text1"/>
          <w:sz w:val="22"/>
          <w:szCs w:val="22"/>
          <w:lang w:eastAsia="ko-KR"/>
        </w:rPr>
        <w:t>]</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w:t>
      </w:r>
      <w:proofErr w:type="gramStart"/>
      <w:r w:rsidR="002F33D4" w:rsidRPr="00D036D7">
        <w:rPr>
          <w:rFonts w:eastAsiaTheme="minorEastAsia"/>
          <w:sz w:val="22"/>
          <w:szCs w:val="22"/>
          <w:lang w:eastAsia="ko-KR"/>
        </w:rPr>
        <w:t xml:space="preserve">is </w:t>
      </w:r>
      <w:r w:rsidR="00771F30" w:rsidRPr="00D036D7">
        <w:rPr>
          <w:rFonts w:eastAsiaTheme="minorEastAsia"/>
          <w:sz w:val="22"/>
          <w:szCs w:val="22"/>
          <w:lang w:eastAsia="ko-KR"/>
        </w:rPr>
        <w:t>proposed</w:t>
      </w:r>
      <w:proofErr w:type="gramEnd"/>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w:t>
      </w:r>
      <w:proofErr w:type="gramStart"/>
      <w:r w:rsidR="009554E3" w:rsidRPr="00D036D7">
        <w:rPr>
          <w:sz w:val="22"/>
          <w:szCs w:val="22"/>
          <w:lang w:eastAsia="ko-KR"/>
        </w:rPr>
        <w:t>But</w:t>
      </w:r>
      <w:proofErr w:type="gramEnd"/>
      <w:r w:rsidR="009554E3" w:rsidRPr="00D036D7">
        <w:rPr>
          <w:sz w:val="22"/>
          <w:szCs w:val="22"/>
          <w:lang w:eastAsia="ko-KR"/>
        </w:rPr>
        <w:t>, RAN1 needs to discuss further resource pool configuration for licensed carrier.</w:t>
      </w:r>
    </w:p>
    <w:p w14:paraId="4475B4FD" w14:textId="77777777" w:rsidR="00DF7F5D" w:rsidRPr="00D036D7" w:rsidRDefault="00DF7F5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dedicated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carrier, a slot </w:t>
      </w:r>
      <w:proofErr w:type="gramStart"/>
      <w:r w:rsidRPr="00D036D7">
        <w:rPr>
          <w:rFonts w:eastAsiaTheme="minorEastAsia"/>
          <w:sz w:val="22"/>
          <w:szCs w:val="22"/>
          <w:lang w:eastAsia="ko-KR"/>
        </w:rPr>
        <w:t>is used</w:t>
      </w:r>
      <w:proofErr w:type="gramEnd"/>
      <w:r w:rsidRPr="00D036D7">
        <w:rPr>
          <w:rFonts w:eastAsiaTheme="minorEastAsia"/>
          <w:sz w:val="22"/>
          <w:szCs w:val="22"/>
          <w:lang w:eastAsia="ko-KR"/>
        </w:rPr>
        <w:t xml:space="preserve"> for granularity of resource pool configuration.</w:t>
      </w:r>
    </w:p>
    <w:p w14:paraId="4217D348" w14:textId="4781E676" w:rsidR="004A7ED5" w:rsidRPr="00D036D7" w:rsidRDefault="009554E3"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7FAE5384" w14:textId="77777777" w:rsidR="003E48D2" w:rsidRPr="00D036D7" w:rsidRDefault="003E48D2" w:rsidP="008943E1">
      <w:pPr>
        <w:pStyle w:val="Style1"/>
        <w:spacing w:after="0" w:afterAutospacing="0" w:line="360" w:lineRule="auto"/>
        <w:ind w:firstLine="0"/>
        <w:rPr>
          <w:rFonts w:eastAsiaTheme="minorEastAsia"/>
          <w:sz w:val="22"/>
          <w:szCs w:val="22"/>
          <w:lang w:eastAsia="ko-KR"/>
        </w:rPr>
      </w:pPr>
    </w:p>
    <w:p w14:paraId="5DC6ED0E" w14:textId="77777777" w:rsidR="003E48D2" w:rsidRPr="00D036D7" w:rsidRDefault="003E48D2" w:rsidP="004D4A5E">
      <w:pPr>
        <w:pStyle w:val="Style1"/>
        <w:numPr>
          <w:ilvl w:val="0"/>
          <w:numId w:val="38"/>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w:t>
      </w:r>
      <w:proofErr w:type="spellStart"/>
      <w:r w:rsidRPr="00D036D7">
        <w:rPr>
          <w:rFonts w:eastAsiaTheme="minorEastAsia"/>
          <w:b/>
          <w:sz w:val="22"/>
          <w:szCs w:val="22"/>
          <w:u w:val="single"/>
          <w:lang w:eastAsia="ko-KR"/>
        </w:rPr>
        <w:t>groupcast</w:t>
      </w:r>
      <w:proofErr w:type="spellEnd"/>
      <w:r w:rsidRPr="00D036D7">
        <w:rPr>
          <w:rFonts w:eastAsiaTheme="minorEastAsia"/>
          <w:b/>
          <w:sz w:val="22"/>
          <w:szCs w:val="22"/>
          <w:u w:val="single"/>
          <w:lang w:eastAsia="ko-KR"/>
        </w:rPr>
        <w:t>/broadcast</w:t>
      </w:r>
      <w:bookmarkEnd w:id="4"/>
    </w:p>
    <w:p w14:paraId="439BB2C7" w14:textId="18008EEC"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w:t>
      </w:r>
      <w:proofErr w:type="spellStart"/>
      <w:r w:rsidRPr="00D036D7">
        <w:rPr>
          <w:rFonts w:eastAsiaTheme="minorEastAsia"/>
          <w:sz w:val="22"/>
          <w:szCs w:val="22"/>
          <w:lang w:eastAsia="ko-KR"/>
        </w:rPr>
        <w:t>grou</w:t>
      </w:r>
      <w:r w:rsidR="00F039B2" w:rsidRPr="00D036D7">
        <w:rPr>
          <w:rFonts w:eastAsiaTheme="minorEastAsia"/>
          <w:sz w:val="22"/>
          <w:szCs w:val="22"/>
          <w:lang w:eastAsia="ko-KR"/>
        </w:rPr>
        <w:t>pcast</w:t>
      </w:r>
      <w:proofErr w:type="spellEnd"/>
      <w:r w:rsidR="00F039B2" w:rsidRPr="00D036D7">
        <w:rPr>
          <w:rFonts w:eastAsiaTheme="minorEastAsia"/>
          <w:sz w:val="22"/>
          <w:szCs w:val="22"/>
          <w:lang w:eastAsia="ko-KR"/>
        </w:rPr>
        <w:t xml:space="preserve">, or broadcast </w:t>
      </w:r>
      <w:proofErr w:type="gramStart"/>
      <w:r w:rsidR="00F039B2" w:rsidRPr="00D036D7">
        <w:rPr>
          <w:rFonts w:eastAsiaTheme="minorEastAsia"/>
          <w:sz w:val="22"/>
          <w:szCs w:val="22"/>
          <w:lang w:eastAsia="ko-KR"/>
        </w:rPr>
        <w:t xml:space="preserve">was </w:t>
      </w:r>
      <w:r w:rsidR="00E84FC1">
        <w:rPr>
          <w:rFonts w:eastAsiaTheme="minorEastAsia"/>
          <w:sz w:val="22"/>
          <w:szCs w:val="22"/>
          <w:lang w:eastAsia="ko-KR"/>
        </w:rPr>
        <w:t>discussed</w:t>
      </w:r>
      <w:proofErr w:type="gramEnd"/>
      <w:r w:rsidR="00E84FC1">
        <w:rPr>
          <w:rFonts w:eastAsiaTheme="minorEastAsia"/>
          <w:sz w:val="22"/>
          <w:szCs w:val="22"/>
          <w:lang w:eastAsia="ko-KR"/>
        </w:rPr>
        <w:t xml:space="preserve"> in RAN1#97</w:t>
      </w:r>
      <w:r w:rsidR="00F039B2" w:rsidRPr="00D036D7">
        <w:rPr>
          <w:rFonts w:eastAsiaTheme="minorEastAsia"/>
          <w:sz w:val="22"/>
          <w:szCs w:val="22"/>
          <w:lang w:eastAsia="ko-KR"/>
        </w:rPr>
        <w:t xml:space="preserve">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w:t>
      </w:r>
      <w:r w:rsidRPr="00E84FC1">
        <w:rPr>
          <w:rFonts w:eastAsiaTheme="minorEastAsia"/>
          <w:color w:val="000000" w:themeColor="text1"/>
          <w:sz w:val="22"/>
          <w:szCs w:val="22"/>
          <w:lang w:eastAsia="ko-KR"/>
        </w:rPr>
        <w:t xml:space="preserve">unicast, </w:t>
      </w:r>
      <w:proofErr w:type="spellStart"/>
      <w:r w:rsidRPr="00E84FC1">
        <w:rPr>
          <w:rFonts w:eastAsiaTheme="minorEastAsia"/>
          <w:color w:val="000000" w:themeColor="text1"/>
          <w:sz w:val="22"/>
          <w:szCs w:val="22"/>
          <w:lang w:eastAsia="ko-KR"/>
        </w:rPr>
        <w:t>groupcast</w:t>
      </w:r>
      <w:proofErr w:type="spellEnd"/>
      <w:r w:rsidRPr="00E84FC1">
        <w:rPr>
          <w:rFonts w:eastAsiaTheme="minorEastAsia"/>
          <w:color w:val="000000" w:themeColor="text1"/>
          <w:sz w:val="22"/>
          <w:szCs w:val="22"/>
          <w:lang w:eastAsia="ko-KR"/>
        </w:rPr>
        <w:t>, and broadcast.</w:t>
      </w:r>
    </w:p>
    <w:p w14:paraId="6B12E761" w14:textId="1B778EE7" w:rsidR="00F039B2"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[Huawei, </w:t>
      </w:r>
      <w:proofErr w:type="spellStart"/>
      <w:r w:rsidRPr="00E84FC1">
        <w:rPr>
          <w:rFonts w:eastAsiaTheme="minorEastAsia"/>
          <w:color w:val="000000" w:themeColor="text1"/>
          <w:sz w:val="22"/>
          <w:szCs w:val="22"/>
          <w:lang w:eastAsia="ko-KR"/>
        </w:rPr>
        <w:t>HiSilicon</w:t>
      </w:r>
      <w:proofErr w:type="spellEnd"/>
      <w:r w:rsidR="00F039B2"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[vivo</w:t>
      </w:r>
      <w:r w:rsidR="00036C51" w:rsidRPr="00E84FC1">
        <w:rPr>
          <w:rFonts w:eastAsiaTheme="minorEastAsia"/>
          <w:color w:val="000000" w:themeColor="text1"/>
          <w:sz w:val="22"/>
          <w:szCs w:val="22"/>
          <w:lang w:eastAsia="ko-KR"/>
        </w:rPr>
        <w:t>]</w:t>
      </w:r>
      <w:r w:rsidR="009F1EF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xml:space="preserve"> [TCL], [Nokia, NSB], [OPPO], [Samsung], [Panasonic], [China Telecom], [Ericsson], [</w:t>
      </w:r>
      <w:proofErr w:type="spellStart"/>
      <w:r w:rsidRPr="00E84FC1">
        <w:rPr>
          <w:rFonts w:eastAsiaTheme="minorEastAsia"/>
          <w:color w:val="000000" w:themeColor="text1"/>
          <w:sz w:val="22"/>
          <w:szCs w:val="22"/>
          <w:lang w:eastAsia="ko-KR"/>
        </w:rPr>
        <w:t>Spreadtrum</w:t>
      </w:r>
      <w:proofErr w:type="spellEnd"/>
      <w:r w:rsidRPr="00E84FC1">
        <w:rPr>
          <w:rFonts w:eastAsiaTheme="minorEastAsia"/>
          <w:color w:val="000000" w:themeColor="text1"/>
          <w:sz w:val="22"/>
          <w:szCs w:val="22"/>
          <w:lang w:eastAsia="ko-KR"/>
        </w:rPr>
        <w:t>], [</w:t>
      </w:r>
      <w:proofErr w:type="spellStart"/>
      <w:r w:rsidRPr="00E84FC1">
        <w:rPr>
          <w:rFonts w:eastAsiaTheme="minorEastAsia"/>
          <w:color w:val="000000" w:themeColor="text1"/>
          <w:sz w:val="22"/>
          <w:szCs w:val="22"/>
          <w:lang w:eastAsia="ko-KR"/>
        </w:rPr>
        <w:t>InterDigital</w:t>
      </w:r>
      <w:proofErr w:type="spellEnd"/>
      <w:r w:rsidRPr="00E84FC1">
        <w:rPr>
          <w:rFonts w:eastAsiaTheme="minorEastAsia"/>
          <w:color w:val="000000" w:themeColor="text1"/>
          <w:sz w:val="22"/>
          <w:szCs w:val="22"/>
          <w:lang w:eastAsia="ko-KR"/>
        </w:rPr>
        <w:t xml:space="preserve">], [ITL], </w:t>
      </w:r>
      <w:r w:rsidR="005B2F13" w:rsidRPr="00E84FC1">
        <w:rPr>
          <w:rFonts w:eastAsiaTheme="minorEastAsia"/>
          <w:color w:val="000000" w:themeColor="text1"/>
          <w:sz w:val="22"/>
          <w:szCs w:val="22"/>
          <w:lang w:eastAsia="ko-KR"/>
        </w:rPr>
        <w:t>[Qualcomm]</w:t>
      </w:r>
    </w:p>
    <w:p w14:paraId="682D9A6A" w14:textId="54B1F362" w:rsidR="00566B95" w:rsidRPr="00E84FC1" w:rsidRDefault="00566B95"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resource utilization</w:t>
      </w:r>
      <w:r w:rsidR="0011626A" w:rsidRPr="00E84FC1">
        <w:rPr>
          <w:rFonts w:eastAsiaTheme="minorEastAsia"/>
          <w:color w:val="000000" w:themeColor="text1"/>
          <w:sz w:val="22"/>
          <w:szCs w:val="22"/>
          <w:lang w:eastAsia="ko-KR"/>
        </w:rPr>
        <w:t xml:space="preserve"> considering dynamic changes of data type </w:t>
      </w:r>
    </w:p>
    <w:p w14:paraId="670E04DE" w14:textId="525F6428"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Alt </w:t>
      </w:r>
      <w:proofErr w:type="gramStart"/>
      <w:r w:rsidR="00D33AC7" w:rsidRPr="00E84FC1">
        <w:rPr>
          <w:rFonts w:eastAsiaTheme="minorEastAsia"/>
          <w:color w:val="000000" w:themeColor="text1"/>
          <w:sz w:val="22"/>
          <w:szCs w:val="22"/>
          <w:lang w:eastAsia="ko-KR"/>
        </w:rPr>
        <w:t>2</w:t>
      </w:r>
      <w:proofErr w:type="gramEnd"/>
      <w:r w:rsidRPr="00E84FC1">
        <w:rPr>
          <w:rFonts w:eastAsiaTheme="minorEastAsia"/>
          <w:color w:val="000000" w:themeColor="text1"/>
          <w:sz w:val="22"/>
          <w:szCs w:val="22"/>
          <w:lang w:eastAsia="ko-KR"/>
        </w:rPr>
        <w:t>. For a given UE, a single (pre-</w:t>
      </w:r>
      <w:proofErr w:type="gramStart"/>
      <w:r w:rsidRPr="00E84FC1">
        <w:rPr>
          <w:rFonts w:eastAsiaTheme="minorEastAsia"/>
          <w:color w:val="000000" w:themeColor="text1"/>
          <w:sz w:val="22"/>
          <w:szCs w:val="22"/>
          <w:lang w:eastAsia="ko-KR"/>
        </w:rPr>
        <w:t>)configured</w:t>
      </w:r>
      <w:proofErr w:type="gramEnd"/>
      <w:r w:rsidRPr="00E84FC1">
        <w:rPr>
          <w:rFonts w:eastAsiaTheme="minorEastAsia"/>
          <w:color w:val="000000" w:themeColor="text1"/>
          <w:sz w:val="22"/>
          <w:szCs w:val="22"/>
          <w:lang w:eastAsia="ko-KR"/>
        </w:rPr>
        <w:t xml:space="preserve"> resource pool can be used either for broadcast or for unicast/</w:t>
      </w:r>
      <w:proofErr w:type="spellStart"/>
      <w:r w:rsidRPr="00E84FC1">
        <w:rPr>
          <w:rFonts w:eastAsiaTheme="minorEastAsia"/>
          <w:color w:val="000000" w:themeColor="text1"/>
          <w:sz w:val="22"/>
          <w:szCs w:val="22"/>
          <w:lang w:eastAsia="ko-KR"/>
        </w:rPr>
        <w:t>groupcast</w:t>
      </w:r>
      <w:proofErr w:type="spellEnd"/>
      <w:r w:rsidRPr="00E84FC1">
        <w:rPr>
          <w:rFonts w:eastAsiaTheme="minorEastAsia"/>
          <w:color w:val="000000" w:themeColor="text1"/>
          <w:sz w:val="22"/>
          <w:szCs w:val="22"/>
          <w:lang w:eastAsia="ko-KR"/>
        </w:rPr>
        <w:t>.</w:t>
      </w:r>
    </w:p>
    <w:p w14:paraId="22F9B893" w14:textId="15527632" w:rsidR="005358CA"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[NEC</w:t>
      </w:r>
      <w:r w:rsidR="005358C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w:t>
      </w:r>
      <w:proofErr w:type="spellStart"/>
      <w:r w:rsidRPr="00E84FC1">
        <w:rPr>
          <w:rFonts w:eastAsiaTheme="minorEastAsia"/>
          <w:color w:val="000000" w:themeColor="text1"/>
          <w:sz w:val="22"/>
          <w:szCs w:val="22"/>
          <w:lang w:eastAsia="ko-KR"/>
        </w:rPr>
        <w:t>Fraunhofer</w:t>
      </w:r>
      <w:proofErr w:type="spellEnd"/>
      <w:r w:rsidR="00D6684E" w:rsidRPr="00E84FC1">
        <w:rPr>
          <w:rFonts w:eastAsiaTheme="minorEastAsia"/>
          <w:color w:val="000000" w:themeColor="text1"/>
          <w:sz w:val="22"/>
          <w:szCs w:val="22"/>
          <w:lang w:eastAsia="ko-KR"/>
        </w:rPr>
        <w:t>]</w:t>
      </w:r>
    </w:p>
    <w:p w14:paraId="4E5A7F1B" w14:textId="77BA4540" w:rsidR="00D6684E"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It </w:t>
      </w:r>
      <w:proofErr w:type="gramStart"/>
      <w:r w:rsidRPr="00E84FC1">
        <w:rPr>
          <w:rFonts w:eastAsiaTheme="minorEastAsia"/>
          <w:color w:val="000000" w:themeColor="text1"/>
          <w:sz w:val="22"/>
          <w:szCs w:val="22"/>
          <w:lang w:eastAsia="ko-KR"/>
        </w:rPr>
        <w:t>is also proposed</w:t>
      </w:r>
      <w:proofErr w:type="gramEnd"/>
      <w:r w:rsidRPr="00E84FC1">
        <w:rPr>
          <w:rFonts w:eastAsiaTheme="minorEastAsia"/>
          <w:color w:val="000000" w:themeColor="text1"/>
          <w:sz w:val="22"/>
          <w:szCs w:val="22"/>
          <w:lang w:eastAsia="ko-KR"/>
        </w:rPr>
        <w:t xml:space="preserve"> to</w:t>
      </w:r>
      <w:r w:rsidR="00D6684E" w:rsidRPr="00E84FC1">
        <w:rPr>
          <w:rFonts w:eastAsiaTheme="minorEastAsia"/>
          <w:color w:val="000000" w:themeColor="text1"/>
          <w:sz w:val="22"/>
          <w:szCs w:val="22"/>
          <w:lang w:eastAsia="ko-KR"/>
        </w:rPr>
        <w:t xml:space="preserve"> configure RP based on cast type or mode type or both. </w:t>
      </w:r>
    </w:p>
    <w:p w14:paraId="69BB6E0C" w14:textId="126EAE9B" w:rsidR="000E526D" w:rsidRPr="00E84FC1"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Increase resource efficiency due to no </w:t>
      </w:r>
      <w:r w:rsidR="00E84FC1" w:rsidRPr="00E84FC1">
        <w:rPr>
          <w:rFonts w:eastAsiaTheme="minorEastAsia"/>
          <w:color w:val="000000" w:themeColor="text1"/>
          <w:sz w:val="22"/>
          <w:szCs w:val="22"/>
          <w:lang w:eastAsia="ko-KR"/>
        </w:rPr>
        <w:t>PSFCH resources in broadcast RP</w:t>
      </w:r>
    </w:p>
    <w:p w14:paraId="745AA834" w14:textId="4D74BB90" w:rsidR="000E526D"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near-far problem</w:t>
      </w:r>
    </w:p>
    <w:p w14:paraId="1591E58B" w14:textId="42A55B14" w:rsidR="00965FFB" w:rsidRDefault="00965FFB" w:rsidP="00965FFB">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There is LS from RAN2, R1-1908004, which have the following questions to RAN1.</w:t>
      </w:r>
    </w:p>
    <w:tbl>
      <w:tblPr>
        <w:tblStyle w:val="aff"/>
        <w:tblW w:w="0" w:type="auto"/>
        <w:tblInd w:w="800" w:type="dxa"/>
        <w:tblLook w:val="04A0" w:firstRow="1" w:lastRow="0" w:firstColumn="1" w:lastColumn="0" w:noHBand="0" w:noVBand="1"/>
      </w:tblPr>
      <w:tblGrid>
        <w:gridCol w:w="8831"/>
      </w:tblGrid>
      <w:tr w:rsidR="00965FFB" w14:paraId="602D9329" w14:textId="77777777" w:rsidTr="00965FFB">
        <w:tc>
          <w:tcPr>
            <w:tcW w:w="9631" w:type="dxa"/>
          </w:tcPr>
          <w:p w14:paraId="4F73765E" w14:textId="77777777" w:rsidR="00965FFB" w:rsidRDefault="00965FFB" w:rsidP="00965FFB">
            <w:pPr>
              <w:numPr>
                <w:ilvl w:val="0"/>
                <w:numId w:val="69"/>
              </w:numPr>
              <w:spacing w:after="120" w:line="259" w:lineRule="auto"/>
              <w:ind w:leftChars="200" w:left="600" w:hangingChars="100" w:hanging="200"/>
              <w:rPr>
                <w:rFonts w:ascii="Arial" w:eastAsia="SimSun" w:hAnsi="Arial"/>
                <w:lang w:eastAsia="zh-CN"/>
              </w:rPr>
            </w:pPr>
            <w:r>
              <w:rPr>
                <w:rFonts w:ascii="Arial" w:eastAsia="SimSun" w:hAnsi="Arial"/>
                <w:lang w:eastAsia="zh-CN"/>
              </w:rPr>
              <w:t xml:space="preserve">Whether resource pool configuration based on zone is considered beneficial to support in NR </w:t>
            </w:r>
            <w:proofErr w:type="gramStart"/>
            <w:r>
              <w:rPr>
                <w:rFonts w:ascii="Arial" w:eastAsia="SimSun" w:hAnsi="Arial"/>
                <w:lang w:eastAsia="zh-CN"/>
              </w:rPr>
              <w:t>V2X ?</w:t>
            </w:r>
            <w:proofErr w:type="gramEnd"/>
          </w:p>
          <w:p w14:paraId="1B90D243" w14:textId="77777777" w:rsidR="00965FFB" w:rsidRDefault="00965FFB" w:rsidP="00965FFB">
            <w:pPr>
              <w:numPr>
                <w:ilvl w:val="0"/>
                <w:numId w:val="69"/>
              </w:numPr>
              <w:spacing w:after="120" w:line="259" w:lineRule="auto"/>
              <w:ind w:leftChars="200" w:left="600" w:hangingChars="100" w:hanging="200"/>
              <w:rPr>
                <w:rFonts w:ascii="Arial" w:eastAsia="SimSun" w:hAnsi="Arial" w:cs="Arial"/>
                <w:lang w:eastAsia="zh-CN"/>
              </w:rPr>
            </w:pPr>
            <w:r>
              <w:rPr>
                <w:rFonts w:ascii="Arial" w:eastAsia="SimSun" w:hAnsi="Arial" w:hint="eastAsia"/>
                <w:lang w:eastAsia="zh-CN"/>
              </w:rPr>
              <w:t xml:space="preserve">Whether resource pool configuration based on different cast types </w:t>
            </w:r>
            <w:proofErr w:type="gramStart"/>
            <w:r>
              <w:rPr>
                <w:rFonts w:ascii="Arial" w:eastAsia="SimSun" w:hAnsi="Arial" w:hint="eastAsia"/>
                <w:lang w:eastAsia="zh-CN"/>
              </w:rPr>
              <w:t>should be supported</w:t>
            </w:r>
            <w:proofErr w:type="gramEnd"/>
            <w:r>
              <w:rPr>
                <w:rFonts w:ascii="Arial" w:eastAsia="SimSun" w:hAnsi="Arial" w:hint="eastAsia"/>
                <w:lang w:eastAsia="zh-CN"/>
              </w:rPr>
              <w:t xml:space="preserve"> by taking into account the configuration of PSFCH </w:t>
            </w:r>
            <w:r>
              <w:rPr>
                <w:rFonts w:ascii="Arial" w:eastAsia="SimSun" w:hAnsi="Arial"/>
                <w:lang w:eastAsia="zh-CN"/>
              </w:rPr>
              <w:t>resource?</w:t>
            </w:r>
          </w:p>
          <w:p w14:paraId="5699AA78" w14:textId="6621D306" w:rsidR="00965FFB" w:rsidRPr="00965FFB" w:rsidRDefault="00965FFB" w:rsidP="00965FFB">
            <w:pPr>
              <w:numPr>
                <w:ilvl w:val="0"/>
                <w:numId w:val="69"/>
              </w:numPr>
              <w:spacing w:after="120" w:line="259" w:lineRule="auto"/>
              <w:ind w:leftChars="200" w:left="600" w:hangingChars="100" w:hanging="200"/>
              <w:rPr>
                <w:rFonts w:ascii="Arial" w:eastAsia="SimSun" w:hAnsi="Arial"/>
                <w:lang w:eastAsia="zh-CN"/>
              </w:rPr>
            </w:pPr>
            <w:proofErr w:type="gramStart"/>
            <w:r>
              <w:rPr>
                <w:rFonts w:ascii="Arial" w:eastAsia="SimSun" w:hAnsi="Arial"/>
                <w:lang w:eastAsia="zh-CN"/>
              </w:rPr>
              <w:t>Whether a</w:t>
            </w:r>
            <w:r>
              <w:rPr>
                <w:rFonts w:ascii="Arial" w:eastAsia="SimSun" w:hAnsi="Arial" w:hint="eastAsia"/>
                <w:lang w:eastAsia="zh-CN"/>
              </w:rPr>
              <w:t>n</w:t>
            </w:r>
            <w:r>
              <w:rPr>
                <w:rFonts w:ascii="Arial" w:eastAsia="SimSun" w:hAnsi="Arial"/>
                <w:lang w:eastAsia="zh-CN"/>
              </w:rPr>
              <w:t xml:space="preserve"> NR V2X mode 2 UE </w:t>
            </w:r>
            <w:r>
              <w:rPr>
                <w:rFonts w:ascii="Arial" w:eastAsia="SimSun" w:hAnsi="Arial" w:hint="eastAsia"/>
                <w:lang w:eastAsia="zh-CN"/>
              </w:rPr>
              <w:t>can</w:t>
            </w:r>
            <w:r>
              <w:rPr>
                <w:rFonts w:ascii="Arial" w:eastAsia="SimSun" w:hAnsi="Arial"/>
                <w:lang w:eastAsia="zh-CN"/>
              </w:rPr>
              <w:t xml:space="preserve"> select multiple resource pools on single carrier from RAN1 perspective?</w:t>
            </w:r>
            <w:proofErr w:type="gramEnd"/>
          </w:p>
        </w:tc>
      </w:tr>
    </w:tbl>
    <w:p w14:paraId="6FD467F7" w14:textId="3AA967EB" w:rsidR="00965FFB" w:rsidRPr="00965FFB" w:rsidRDefault="00965FFB" w:rsidP="00965FFB">
      <w:pPr>
        <w:pStyle w:val="Style1"/>
        <w:spacing w:after="0" w:afterAutospacing="0" w:line="360" w:lineRule="auto"/>
        <w:ind w:left="800" w:firstLine="0"/>
        <w:rPr>
          <w:rFonts w:eastAsiaTheme="minorEastAsia"/>
          <w:color w:val="000000" w:themeColor="text1"/>
          <w:sz w:val="22"/>
          <w:szCs w:val="22"/>
          <w:lang w:eastAsia="ko-KR"/>
        </w:rPr>
      </w:pPr>
      <w:r>
        <w:rPr>
          <w:rFonts w:eastAsiaTheme="minorEastAsia"/>
          <w:color w:val="000000" w:themeColor="text1"/>
          <w:sz w:val="22"/>
          <w:szCs w:val="22"/>
          <w:lang w:eastAsia="ko-KR"/>
        </w:rPr>
        <w:t xml:space="preserve">The second question above </w:t>
      </w:r>
      <w:proofErr w:type="gramStart"/>
      <w:r>
        <w:rPr>
          <w:rFonts w:eastAsiaTheme="minorEastAsia"/>
          <w:color w:val="000000" w:themeColor="text1"/>
          <w:sz w:val="22"/>
          <w:szCs w:val="22"/>
          <w:lang w:eastAsia="ko-KR"/>
        </w:rPr>
        <w:t>is related</w:t>
      </w:r>
      <w:proofErr w:type="gramEnd"/>
      <w:r>
        <w:rPr>
          <w:rFonts w:eastAsiaTheme="minorEastAsia"/>
          <w:color w:val="000000" w:themeColor="text1"/>
          <w:sz w:val="22"/>
          <w:szCs w:val="22"/>
          <w:lang w:eastAsia="ko-KR"/>
        </w:rPr>
        <w:t xml:space="preserve"> to this issue.</w:t>
      </w:r>
    </w:p>
    <w:p w14:paraId="4E82E0F4" w14:textId="64D99AD5" w:rsidR="009500DE" w:rsidRPr="00D036D7" w:rsidRDefault="009500DE"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84FC1">
        <w:rPr>
          <w:rFonts w:eastAsiaTheme="minorEastAsia"/>
          <w:sz w:val="22"/>
          <w:szCs w:val="22"/>
          <w:lang w:eastAsia="ko-KR"/>
        </w:rPr>
        <w:t>13</w:t>
      </w:r>
      <w:r w:rsidR="00BF0778" w:rsidRPr="00D036D7">
        <w:rPr>
          <w:rFonts w:eastAsiaTheme="minorEastAsia"/>
          <w:sz w:val="22"/>
          <w:szCs w:val="22"/>
          <w:lang w:eastAsia="ko-KR"/>
        </w:rPr>
        <w:t xml:space="preserve"> papers propose to allow a resource pool used for any combination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w:t>
      </w:r>
      <w:proofErr w:type="gramStart"/>
      <w:r w:rsidR="00BF0778" w:rsidRPr="00D036D7">
        <w:rPr>
          <w:rFonts w:eastAsiaTheme="minorEastAsia"/>
          <w:sz w:val="22"/>
          <w:szCs w:val="22"/>
          <w:lang w:eastAsia="ko-KR"/>
        </w:rPr>
        <w:t>2</w:t>
      </w:r>
      <w:proofErr w:type="gramEnd"/>
      <w:r w:rsidR="00BF0778" w:rsidRPr="00D036D7">
        <w:rPr>
          <w:rFonts w:eastAsiaTheme="minorEastAsia"/>
          <w:sz w:val="22"/>
          <w:szCs w:val="22"/>
          <w:lang w:eastAsia="ko-KR"/>
        </w:rPr>
        <w:t xml:space="preserve"> papers propose to only allow a resource pool used for each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Proponents for both alternatives argue that each proposal has a benefit of resource utilization. Alt </w:t>
      </w:r>
      <w:proofErr w:type="gramStart"/>
      <w:r w:rsidR="00BF0778" w:rsidRPr="00D036D7">
        <w:rPr>
          <w:rFonts w:eastAsiaTheme="minorEastAsia"/>
          <w:sz w:val="22"/>
          <w:szCs w:val="22"/>
          <w:lang w:eastAsia="ko-KR"/>
        </w:rPr>
        <w:t>1</w:t>
      </w:r>
      <w:proofErr w:type="gramEnd"/>
      <w:r w:rsidR="00BF0778" w:rsidRPr="00D036D7">
        <w:rPr>
          <w:rFonts w:eastAsiaTheme="minorEastAsia"/>
          <w:sz w:val="22"/>
          <w:szCs w:val="22"/>
          <w:lang w:eastAsia="ko-KR"/>
        </w:rPr>
        <w:t xml:space="preserve"> can allow dynamic use of different cast types. Alt 2 can avoid resource waste in supporting </w:t>
      </w:r>
      <w:proofErr w:type="spellStart"/>
      <w:r w:rsidR="00BF0778" w:rsidRPr="00D036D7">
        <w:rPr>
          <w:rFonts w:eastAsiaTheme="minorEastAsia"/>
          <w:sz w:val="22"/>
          <w:szCs w:val="22"/>
          <w:lang w:eastAsia="ko-KR"/>
        </w:rPr>
        <w:t>sidelink</w:t>
      </w:r>
      <w:proofErr w:type="spellEnd"/>
      <w:r w:rsidR="00BF0778" w:rsidRPr="00D036D7">
        <w:rPr>
          <w:rFonts w:eastAsiaTheme="minorEastAsia"/>
          <w:sz w:val="22"/>
          <w:szCs w:val="22"/>
          <w:lang w:eastAsia="ko-KR"/>
        </w:rPr>
        <w:t xml:space="preserve"> broadcast from defining PSFCH for unicast/</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w:t>
      </w:r>
    </w:p>
    <w:p w14:paraId="12C1FB7F" w14:textId="25E1B284" w:rsidR="00F039B2" w:rsidRPr="00D036D7" w:rsidRDefault="009500DE"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Default="00A45912"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In designing PHY channels and signals, RAN1 assumes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xml:space="preserve">, and broadcast for a given UE. </w:t>
      </w:r>
    </w:p>
    <w:p w14:paraId="10047AF1" w14:textId="57BE8535" w:rsidR="00965FFB" w:rsidRPr="00D036D7" w:rsidRDefault="00965FFB" w:rsidP="004D4A5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Resource pool configuration</w:t>
      </w:r>
      <w:r>
        <w:rPr>
          <w:rFonts w:eastAsiaTheme="minorEastAsia"/>
          <w:sz w:val="22"/>
          <w:szCs w:val="22"/>
          <w:lang w:eastAsia="ko-KR"/>
        </w:rPr>
        <w:t xml:space="preserve"> based on different cast types </w:t>
      </w:r>
      <w:proofErr w:type="gramStart"/>
      <w:r>
        <w:rPr>
          <w:rFonts w:eastAsiaTheme="minorEastAsia"/>
          <w:sz w:val="22"/>
          <w:szCs w:val="22"/>
          <w:lang w:eastAsia="ko-KR"/>
        </w:rPr>
        <w:t>is also supported</w:t>
      </w:r>
      <w:proofErr w:type="gramEnd"/>
      <w:r>
        <w:rPr>
          <w:rFonts w:eastAsiaTheme="minorEastAsia"/>
          <w:sz w:val="22"/>
          <w:szCs w:val="22"/>
          <w:lang w:eastAsia="ko-KR"/>
        </w:rPr>
        <w:t>.</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D6BEFDF" w14:textId="159E91A4"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w:t>
      </w:r>
      <w:proofErr w:type="gramStart"/>
      <w:r>
        <w:rPr>
          <w:rFonts w:eastAsiaTheme="minorEastAsia"/>
          <w:sz w:val="22"/>
          <w:szCs w:val="22"/>
          <w:lang w:eastAsia="ko-KR"/>
        </w:rPr>
        <w:t>be further discussed</w:t>
      </w:r>
      <w:proofErr w:type="gramEnd"/>
      <w:r>
        <w:rPr>
          <w:rFonts w:eastAsiaTheme="minorEastAsia"/>
          <w:sz w:val="22"/>
          <w:szCs w:val="22"/>
          <w:lang w:eastAsia="ko-KR"/>
        </w:rPr>
        <w:t xml:space="preserve">.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Pr>
          <w:rFonts w:eastAsiaTheme="minorEastAsia"/>
          <w:sz w:val="22"/>
          <w:szCs w:val="22"/>
          <w:lang w:eastAsia="ko-KR"/>
        </w:rPr>
        <w:t>Uu</w:t>
      </w:r>
      <w:proofErr w:type="spellEnd"/>
      <w:r>
        <w:rPr>
          <w:rFonts w:eastAsiaTheme="minorEastAsia"/>
          <w:sz w:val="22"/>
          <w:szCs w:val="22"/>
          <w:lang w:eastAsia="ko-KR"/>
        </w:rPr>
        <w:t>-BWP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proofErr w:type="gramStart"/>
      <w:r>
        <w:rPr>
          <w:rFonts w:eastAsiaTheme="minorEastAsia" w:hint="eastAsia"/>
          <w:sz w:val="22"/>
          <w:szCs w:val="22"/>
          <w:lang w:eastAsia="ko-KR"/>
        </w:rPr>
        <w:t>A</w:t>
      </w:r>
      <w:r>
        <w:rPr>
          <w:rFonts w:eastAsiaTheme="minorEastAsia"/>
          <w:sz w:val="22"/>
          <w:szCs w:val="22"/>
          <w:lang w:eastAsia="ko-KR"/>
        </w:rPr>
        <w:t>lso</w:t>
      </w:r>
      <w:proofErr w:type="gramEnd"/>
      <w:r>
        <w:rPr>
          <w:rFonts w:eastAsiaTheme="minorEastAsia"/>
          <w:sz w:val="22"/>
          <w:szCs w:val="22"/>
          <w:lang w:eastAsia="ko-KR"/>
        </w:rPr>
        <w:t>,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w:t>
      </w:r>
      <w:proofErr w:type="spellStart"/>
      <w:r w:rsidRPr="0091405E">
        <w:rPr>
          <w:rFonts w:eastAsiaTheme="minorEastAsia"/>
          <w:sz w:val="22"/>
          <w:szCs w:val="22"/>
          <w:lang w:eastAsia="ko-KR"/>
        </w:rPr>
        <w:t>Uu</w:t>
      </w:r>
      <w:proofErr w:type="spellEnd"/>
      <w:r w:rsidRPr="0091405E">
        <w:rPr>
          <w:rFonts w:eastAsiaTheme="minorEastAsia"/>
          <w:sz w:val="22"/>
          <w:szCs w:val="22"/>
          <w:lang w:eastAsia="ko-KR"/>
        </w:rPr>
        <w:t xml:space="preserve"> </w:t>
      </w:r>
    </w:p>
    <w:p w14:paraId="2D2F6CEA" w14:textId="75632228" w:rsidR="008943E1" w:rsidRPr="0091405E"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w:t>
      </w:r>
      <w:proofErr w:type="spellStart"/>
      <w:r w:rsidR="0091405E">
        <w:rPr>
          <w:rFonts w:eastAsiaTheme="minorEastAsia"/>
          <w:sz w:val="22"/>
          <w:szCs w:val="22"/>
          <w:lang w:eastAsia="ko-KR"/>
        </w:rPr>
        <w:t>sidelink</w:t>
      </w:r>
      <w:proofErr w:type="spellEnd"/>
      <w:r w:rsidR="0091405E">
        <w:rPr>
          <w:rFonts w:eastAsiaTheme="minorEastAsia"/>
          <w:sz w:val="22"/>
          <w:szCs w:val="22"/>
          <w:lang w:eastAsia="ko-KR"/>
        </w:rPr>
        <w:t xml:space="preserve"> operations. This </w:t>
      </w:r>
      <w:proofErr w:type="gramStart"/>
      <w:r w:rsidR="0091405E">
        <w:rPr>
          <w:rFonts w:eastAsiaTheme="minorEastAsia"/>
          <w:sz w:val="22"/>
          <w:szCs w:val="22"/>
          <w:lang w:eastAsia="ko-KR"/>
        </w:rPr>
        <w:t>may be related</w:t>
      </w:r>
      <w:proofErr w:type="gramEnd"/>
      <w:r w:rsidR="0091405E">
        <w:rPr>
          <w:rFonts w:eastAsiaTheme="minorEastAsia"/>
          <w:sz w:val="22"/>
          <w:szCs w:val="22"/>
          <w:lang w:eastAsia="ko-KR"/>
        </w:rPr>
        <w:t xml:space="preserve"> to how to signal and how to be related to DL/UL indication in NR </w:t>
      </w:r>
      <w:proofErr w:type="spellStart"/>
      <w:r w:rsidR="0091405E">
        <w:rPr>
          <w:rFonts w:eastAsiaTheme="minorEastAsia"/>
          <w:sz w:val="22"/>
          <w:szCs w:val="22"/>
          <w:lang w:eastAsia="ko-KR"/>
        </w:rPr>
        <w:t>Uu</w:t>
      </w:r>
      <w:proofErr w:type="spellEnd"/>
      <w:r w:rsidR="0091405E">
        <w:rPr>
          <w:rFonts w:eastAsiaTheme="minorEastAsia"/>
          <w:sz w:val="22"/>
          <w:szCs w:val="22"/>
          <w:lang w:eastAsia="ko-KR"/>
        </w:rPr>
        <w:t xml:space="preserve">. </w:t>
      </w:r>
    </w:p>
    <w:p w14:paraId="0F721338" w14:textId="77777777" w:rsidR="008943E1" w:rsidRPr="00D036D7" w:rsidRDefault="008943E1"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6666CE69" w14:textId="2AB56BA1" w:rsidR="008943E1" w:rsidRPr="00D036D7"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Supported SL bandwidth in Rel-16</w:t>
      </w:r>
    </w:p>
    <w:p w14:paraId="0FC597F6" w14:textId="42DC92C3" w:rsidR="0091405E" w:rsidRPr="00D036D7" w:rsidRDefault="0091405E" w:rsidP="004D4A5E">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NR </w:t>
      </w:r>
      <w:proofErr w:type="spellStart"/>
      <w:r>
        <w:rPr>
          <w:rFonts w:eastAsiaTheme="minorEastAsia"/>
          <w:sz w:val="22"/>
          <w:szCs w:val="22"/>
          <w:lang w:eastAsia="ko-KR"/>
        </w:rPr>
        <w:t>Uu</w:t>
      </w:r>
      <w:proofErr w:type="spellEnd"/>
      <w:r>
        <w:rPr>
          <w:rFonts w:eastAsiaTheme="minorEastAsia"/>
          <w:sz w:val="22"/>
          <w:szCs w:val="22"/>
          <w:lang w:eastAsia="ko-KR"/>
        </w:rPr>
        <w:t xml:space="preserve"> bandwidth</w:t>
      </w:r>
    </w:p>
    <w:p w14:paraId="3A681C83" w14:textId="0CEECE2B" w:rsidR="00F039B2" w:rsidRPr="0091405E"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Common reference point</w:t>
      </w:r>
      <w:r w:rsidR="008C7FA7" w:rsidRPr="0091405E">
        <w:rPr>
          <w:rFonts w:eastAsiaTheme="minorEastAsia"/>
          <w:color w:val="000000" w:themeColor="text1"/>
          <w:sz w:val="22"/>
          <w:szCs w:val="22"/>
          <w:lang w:eastAsia="ko-KR"/>
        </w:rPr>
        <w:t xml:space="preserve"> for SL BWP</w:t>
      </w:r>
    </w:p>
    <w:p w14:paraId="566AE75A" w14:textId="7E32F981" w:rsidR="00345BB1" w:rsidRPr="0091405E"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Size of sub-channel</w:t>
      </w:r>
    </w:p>
    <w:p w14:paraId="049AC606" w14:textId="4067F075" w:rsidR="00345BB1" w:rsidRDefault="00345BB1"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minimum sub-channel size is equal to or larger than PSCCH PRB size</w:t>
      </w:r>
    </w:p>
    <w:p w14:paraId="1125A305" w14:textId="66D03E4B" w:rsidR="00782F4E" w:rsidRDefault="005E0DB7" w:rsidP="00782F4E">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LS from RAN2: R1-1908004 </w:t>
      </w:r>
    </w:p>
    <w:p w14:paraId="6F7CE314" w14:textId="77777777" w:rsidR="00782F4E" w:rsidRPr="00FB3507" w:rsidRDefault="00782F4E" w:rsidP="00782F4E">
      <w:pPr>
        <w:numPr>
          <w:ilvl w:val="0"/>
          <w:numId w:val="45"/>
        </w:numPr>
        <w:spacing w:after="120" w:line="259" w:lineRule="auto"/>
        <w:rPr>
          <w:rFonts w:ascii="Arial" w:eastAsia="SimSun" w:hAnsi="Arial"/>
          <w:sz w:val="32"/>
          <w:highlight w:val="yellow"/>
          <w:lang w:eastAsia="zh-CN"/>
        </w:rPr>
      </w:pPr>
      <w:r w:rsidRPr="00FB3507">
        <w:rPr>
          <w:rFonts w:ascii="Arial" w:eastAsia="SimSun" w:hAnsi="Arial"/>
          <w:sz w:val="32"/>
          <w:highlight w:val="yellow"/>
          <w:lang w:eastAsia="zh-CN"/>
        </w:rPr>
        <w:t xml:space="preserve">Whether resource pool configuration based on zone is considered beneficial to support in NR </w:t>
      </w:r>
      <w:proofErr w:type="gramStart"/>
      <w:r w:rsidRPr="00FB3507">
        <w:rPr>
          <w:rFonts w:ascii="Arial" w:eastAsia="SimSun" w:hAnsi="Arial"/>
          <w:sz w:val="32"/>
          <w:highlight w:val="yellow"/>
          <w:lang w:eastAsia="zh-CN"/>
        </w:rPr>
        <w:t>V2X ?</w:t>
      </w:r>
      <w:proofErr w:type="gramEnd"/>
    </w:p>
    <w:p w14:paraId="2520793E" w14:textId="77777777" w:rsidR="00782F4E" w:rsidRPr="00FB3507" w:rsidRDefault="00782F4E" w:rsidP="00782F4E">
      <w:pPr>
        <w:numPr>
          <w:ilvl w:val="0"/>
          <w:numId w:val="45"/>
        </w:numPr>
        <w:spacing w:after="120" w:line="259" w:lineRule="auto"/>
        <w:rPr>
          <w:rFonts w:ascii="Arial" w:eastAsia="SimSun" w:hAnsi="Arial" w:cs="Arial"/>
          <w:sz w:val="32"/>
          <w:highlight w:val="yellow"/>
          <w:lang w:eastAsia="zh-CN"/>
        </w:rPr>
      </w:pPr>
      <w:r w:rsidRPr="00FB3507">
        <w:rPr>
          <w:rFonts w:ascii="Arial" w:eastAsia="SimSun" w:hAnsi="Arial" w:hint="eastAsia"/>
          <w:sz w:val="32"/>
          <w:highlight w:val="yellow"/>
          <w:lang w:eastAsia="zh-CN"/>
        </w:rPr>
        <w:t xml:space="preserve">Whether resource pool configuration based on different cast types </w:t>
      </w:r>
      <w:proofErr w:type="gramStart"/>
      <w:r w:rsidRPr="00FB3507">
        <w:rPr>
          <w:rFonts w:ascii="Arial" w:eastAsia="SimSun" w:hAnsi="Arial" w:hint="eastAsia"/>
          <w:sz w:val="32"/>
          <w:highlight w:val="yellow"/>
          <w:lang w:eastAsia="zh-CN"/>
        </w:rPr>
        <w:t>should be supported</w:t>
      </w:r>
      <w:proofErr w:type="gramEnd"/>
      <w:r w:rsidRPr="00FB3507">
        <w:rPr>
          <w:rFonts w:ascii="Arial" w:eastAsia="SimSun" w:hAnsi="Arial" w:hint="eastAsia"/>
          <w:sz w:val="32"/>
          <w:highlight w:val="yellow"/>
          <w:lang w:eastAsia="zh-CN"/>
        </w:rPr>
        <w:t xml:space="preserve"> by taking into account the configuration of PSFCH </w:t>
      </w:r>
      <w:r w:rsidRPr="00FB3507">
        <w:rPr>
          <w:rFonts w:ascii="Arial" w:eastAsia="SimSun" w:hAnsi="Arial"/>
          <w:sz w:val="32"/>
          <w:highlight w:val="yellow"/>
          <w:lang w:eastAsia="zh-CN"/>
        </w:rPr>
        <w:t>resource?</w:t>
      </w:r>
    </w:p>
    <w:p w14:paraId="69D8067A" w14:textId="77777777" w:rsidR="00782F4E" w:rsidRPr="00FB3507" w:rsidRDefault="00782F4E" w:rsidP="00782F4E">
      <w:pPr>
        <w:numPr>
          <w:ilvl w:val="0"/>
          <w:numId w:val="45"/>
        </w:numPr>
        <w:spacing w:after="120" w:line="259" w:lineRule="auto"/>
        <w:rPr>
          <w:rFonts w:ascii="Arial" w:eastAsia="SimSun" w:hAnsi="Arial"/>
          <w:sz w:val="32"/>
          <w:highlight w:val="yellow"/>
          <w:lang w:eastAsia="zh-CN"/>
        </w:rPr>
      </w:pPr>
      <w:proofErr w:type="gramStart"/>
      <w:r w:rsidRPr="00FB3507">
        <w:rPr>
          <w:rFonts w:ascii="Arial" w:eastAsia="SimSun" w:hAnsi="Arial"/>
          <w:sz w:val="32"/>
          <w:highlight w:val="yellow"/>
          <w:lang w:eastAsia="zh-CN"/>
        </w:rPr>
        <w:lastRenderedPageBreak/>
        <w:t>Whether a</w:t>
      </w:r>
      <w:r w:rsidRPr="00FB3507">
        <w:rPr>
          <w:rFonts w:ascii="Arial" w:eastAsia="SimSun" w:hAnsi="Arial" w:hint="eastAsia"/>
          <w:sz w:val="32"/>
          <w:highlight w:val="yellow"/>
          <w:lang w:eastAsia="zh-CN"/>
        </w:rPr>
        <w:t>n</w:t>
      </w:r>
      <w:r w:rsidRPr="00FB3507">
        <w:rPr>
          <w:rFonts w:ascii="Arial" w:eastAsia="SimSun" w:hAnsi="Arial"/>
          <w:sz w:val="32"/>
          <w:highlight w:val="yellow"/>
          <w:lang w:eastAsia="zh-CN"/>
        </w:rPr>
        <w:t xml:space="preserve"> NR V2X mode 2 UE </w:t>
      </w:r>
      <w:r w:rsidRPr="00FB3507">
        <w:rPr>
          <w:rFonts w:ascii="Arial" w:eastAsia="SimSun" w:hAnsi="Arial" w:hint="eastAsia"/>
          <w:sz w:val="32"/>
          <w:highlight w:val="yellow"/>
          <w:lang w:eastAsia="zh-CN"/>
        </w:rPr>
        <w:t>can</w:t>
      </w:r>
      <w:r w:rsidRPr="00FB3507">
        <w:rPr>
          <w:rFonts w:ascii="Arial" w:eastAsia="SimSun" w:hAnsi="Arial"/>
          <w:sz w:val="32"/>
          <w:highlight w:val="yellow"/>
          <w:lang w:eastAsia="zh-CN"/>
        </w:rPr>
        <w:t xml:space="preserve"> select multiple resource pools on single carrier from RAN1 perspective?</w:t>
      </w:r>
      <w:proofErr w:type="gramEnd"/>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D036D7" w:rsidRDefault="00B11265"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 xml:space="preserve">or multiplexing of PSCCH and PSSCH in a slot, Option 3 </w:t>
      </w:r>
      <w:proofErr w:type="gramStart"/>
      <w:r w:rsidR="00901FF5" w:rsidRPr="00D036D7">
        <w:rPr>
          <w:rFonts w:eastAsiaTheme="minorEastAsia"/>
          <w:sz w:val="22"/>
          <w:szCs w:val="22"/>
          <w:lang w:eastAsia="ko-KR"/>
        </w:rPr>
        <w:t>is supported</w:t>
      </w:r>
      <w:proofErr w:type="gramEnd"/>
      <w:r w:rsidR="00901FF5" w:rsidRPr="00D036D7">
        <w:rPr>
          <w:rFonts w:eastAsiaTheme="minorEastAsia"/>
          <w:sz w:val="22"/>
          <w:szCs w:val="22"/>
          <w:lang w:eastAsia="ko-KR"/>
        </w:rPr>
        <w:t>.</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w:t>
      </w:r>
      <w:proofErr w:type="gramStart"/>
      <w:r w:rsidRPr="00D036D7">
        <w:rPr>
          <w:rFonts w:eastAsiaTheme="minorEastAsia"/>
          <w:sz w:val="22"/>
          <w:szCs w:val="22"/>
          <w:lang w:eastAsia="ko-KR"/>
        </w:rPr>
        <w:t>is related</w:t>
      </w:r>
      <w:proofErr w:type="gramEnd"/>
      <w:r w:rsidRPr="00D036D7">
        <w:rPr>
          <w:rFonts w:eastAsiaTheme="minorEastAsia"/>
          <w:sz w:val="22"/>
          <w:szCs w:val="22"/>
          <w:lang w:eastAsia="ko-KR"/>
        </w:rPr>
        <w:t xml:space="preserve">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 given UE, PSFCH-only transmission within a slot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for NR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D4A5E">
      <w:pPr>
        <w:pStyle w:val="Style1"/>
        <w:numPr>
          <w:ilvl w:val="0"/>
          <w:numId w:val="61"/>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lastRenderedPageBreak/>
        <w:t xml:space="preserve">Alt </w:t>
      </w:r>
      <w:proofErr w:type="gramStart"/>
      <w:r w:rsidRPr="00D036D7">
        <w:rPr>
          <w:rFonts w:eastAsiaTheme="minorEastAsia"/>
          <w:sz w:val="22"/>
          <w:szCs w:val="22"/>
          <w:lang w:eastAsia="ko-KR"/>
        </w:rPr>
        <w:t>1</w:t>
      </w:r>
      <w:proofErr w:type="gramEnd"/>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2</w:t>
      </w:r>
      <w:proofErr w:type="gramEnd"/>
      <w:r w:rsidRPr="00A2189D">
        <w:rPr>
          <w:rFonts w:eastAsiaTheme="minorEastAsia"/>
          <w:color w:val="000000" w:themeColor="text1"/>
          <w:sz w:val="22"/>
          <w:szCs w:val="22"/>
          <w:lang w:eastAsia="ko-KR"/>
        </w:rPr>
        <w:t>.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D4A5E">
      <w:pPr>
        <w:pStyle w:val="Style1"/>
        <w:numPr>
          <w:ilvl w:val="1"/>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1</w:t>
      </w:r>
      <w:proofErr w:type="gramEnd"/>
      <w:r w:rsidRPr="00A2189D">
        <w:rPr>
          <w:rFonts w:eastAsiaTheme="minorEastAsia"/>
          <w:color w:val="000000" w:themeColor="text1"/>
          <w:sz w:val="22"/>
          <w:szCs w:val="22"/>
          <w:lang w:eastAsia="ko-KR"/>
        </w:rPr>
        <w:t>. Allow FDM between PSCCH/PSSCH and PSFCH</w:t>
      </w:r>
    </w:p>
    <w:p w14:paraId="5F71592C" w14:textId="4B73D0E4"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2</w:t>
      </w:r>
      <w:proofErr w:type="gramEnd"/>
      <w:r w:rsidRPr="00A2189D">
        <w:rPr>
          <w:rFonts w:eastAsiaTheme="minorEastAsia"/>
          <w:color w:val="000000" w:themeColor="text1"/>
          <w:sz w:val="22"/>
          <w:szCs w:val="22"/>
          <w:lang w:eastAsia="ko-KR"/>
        </w:rPr>
        <w:t>.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w:t>
      </w:r>
      <w:proofErr w:type="gramStart"/>
      <w:r w:rsidRPr="00D036D7">
        <w:rPr>
          <w:rFonts w:eastAsiaTheme="minorEastAsia"/>
          <w:sz w:val="22"/>
          <w:szCs w:val="22"/>
          <w:lang w:eastAsia="ko-KR"/>
        </w:rPr>
        <w:t>It seems long PSFCH format discussion should be done</w:t>
      </w:r>
      <w:proofErr w:type="gramEnd"/>
      <w:r w:rsidRPr="00D036D7">
        <w:rPr>
          <w:rFonts w:eastAsiaTheme="minorEastAsia"/>
          <w:sz w:val="22"/>
          <w:szCs w:val="22"/>
          <w:lang w:eastAsia="ko-KR"/>
        </w:rPr>
        <w:t xml:space="preserve"> first. </w:t>
      </w:r>
    </w:p>
    <w:p w14:paraId="359E857C" w14:textId="77777777" w:rsidR="004B500C" w:rsidRPr="00D036D7" w:rsidRDefault="004B500C"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74EFD4A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PSCCH should be discussed. </w:t>
      </w:r>
    </w:p>
    <w:p w14:paraId="4E8AFBB4" w14:textId="476DD1DE"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2079F176"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 [vivo]</w:t>
      </w:r>
    </w:p>
    <w:p w14:paraId="212FC941" w14:textId="622EC211"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4~6 symbols: [Intel],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0761F92A" w14:textId="3D1F8E42"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About 7 symbols: </w:t>
      </w:r>
    </w:p>
    <w:p w14:paraId="241E82E2" w14:textId="4E6068DF"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w:t>
      </w:r>
    </w:p>
    <w:p w14:paraId="0D2D9535" w14:textId="2BA0760F"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2~18 PRBs depending on symbols [Huawei, </w:t>
      </w:r>
      <w:proofErr w:type="spellStart"/>
      <w:r>
        <w:rPr>
          <w:rFonts w:eastAsiaTheme="minorEastAsia"/>
          <w:sz w:val="22"/>
          <w:szCs w:val="22"/>
          <w:lang w:eastAsia="ko-KR"/>
        </w:rPr>
        <w:t>HiSilicon</w:t>
      </w:r>
      <w:proofErr w:type="spellEnd"/>
      <w:r>
        <w:rPr>
          <w:rFonts w:eastAsiaTheme="minorEastAsia"/>
          <w:sz w:val="22"/>
          <w:szCs w:val="22"/>
          <w:lang w:eastAsia="ko-KR"/>
        </w:rPr>
        <w:t>]</w:t>
      </w:r>
    </w:p>
    <w:p w14:paraId="28C1BDF0" w14:textId="7ADF243F" w:rsidR="00611CA5" w:rsidRPr="00611CA5"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hint="eastAsia"/>
          <w:sz w:val="22"/>
          <w:szCs w:val="22"/>
          <w:lang w:eastAsia="ko-KR"/>
        </w:rPr>
        <w:t>5, 10 PRBs [Intel]</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5770D47D" w14:textId="7AB936C1"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5C528D">
        <w:rPr>
          <w:rFonts w:eastAsiaTheme="minorEastAsia"/>
          <w:sz w:val="22"/>
          <w:szCs w:val="22"/>
          <w:lang w:eastAsia="ko-KR"/>
        </w:rPr>
        <w:t xml:space="preserve">After the discussion of single-stage and two-stage SCI, the number of PSCCH symbols </w:t>
      </w:r>
      <w:proofErr w:type="gramStart"/>
      <w:r w:rsidR="005C528D">
        <w:rPr>
          <w:rFonts w:eastAsiaTheme="minorEastAsia"/>
          <w:sz w:val="22"/>
          <w:szCs w:val="22"/>
          <w:lang w:eastAsia="ko-KR"/>
        </w:rPr>
        <w:t>will be discussed</w:t>
      </w:r>
      <w:proofErr w:type="gramEnd"/>
      <w:r w:rsidR="005C528D">
        <w:rPr>
          <w:rFonts w:eastAsiaTheme="minorEastAsia"/>
          <w:sz w:val="22"/>
          <w:szCs w:val="22"/>
          <w:lang w:eastAsia="ko-KR"/>
        </w:rPr>
        <w:t xml:space="preserve"> first.</w:t>
      </w:r>
    </w:p>
    <w:p w14:paraId="1E94AB29" w14:textId="2E7691CF"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5C528D">
        <w:rPr>
          <w:rFonts w:eastAsiaTheme="minorEastAsia"/>
          <w:b/>
          <w:sz w:val="22"/>
          <w:szCs w:val="22"/>
          <w:u w:val="single"/>
          <w:lang w:eastAsia="ko-KR"/>
        </w:rPr>
        <w:t xml:space="preserve"> (from RAN1#97)</w:t>
      </w:r>
    </w:p>
    <w:p w14:paraId="010C66B6" w14:textId="3949509F" w:rsidR="00763690" w:rsidRPr="00D036D7" w:rsidRDefault="00763690" w:rsidP="004D4A5E">
      <w:pPr>
        <w:pStyle w:val="Style1"/>
        <w:numPr>
          <w:ilvl w:val="1"/>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4CA6BA3B" w14:textId="3949509F" w:rsidR="00763690" w:rsidRPr="00D036D7" w:rsidRDefault="00763690" w:rsidP="004D4A5E">
      <w:pPr>
        <w:pStyle w:val="Style1"/>
        <w:numPr>
          <w:ilvl w:val="2"/>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40450AA" w:rsidR="00901FF5" w:rsidRPr="00B13643" w:rsidRDefault="00763690" w:rsidP="00B13643">
      <w:pPr>
        <w:pStyle w:val="Style1"/>
        <w:numPr>
          <w:ilvl w:val="1"/>
          <w:numId w:val="58"/>
        </w:numPr>
        <w:spacing w:after="0" w:afterAutospacing="0" w:line="360" w:lineRule="auto"/>
        <w:rPr>
          <w:rFonts w:eastAsiaTheme="minorEastAsia" w:hint="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5AB5C8B9" w14:textId="1093D48F" w:rsidR="00F15063" w:rsidRPr="00611CA5" w:rsidRDefault="000D1C48" w:rsidP="004D4A5E">
      <w:pPr>
        <w:pStyle w:val="Style1"/>
        <w:numPr>
          <w:ilvl w:val="1"/>
          <w:numId w:val="5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00E203A3" w:rsidRPr="00611CA5">
        <w:rPr>
          <w:rFonts w:eastAsiaTheme="minorEastAsia"/>
          <w:sz w:val="22"/>
          <w:szCs w:val="22"/>
          <w:lang w:eastAsia="ko-KR"/>
        </w:rPr>
        <w:t>)</w:t>
      </w:r>
      <w:r w:rsidRPr="00611CA5">
        <w:rPr>
          <w:rFonts w:eastAsiaTheme="minorEastAsia"/>
          <w:sz w:val="22"/>
          <w:szCs w:val="22"/>
          <w:lang w:eastAsia="ko-KR"/>
        </w:rPr>
        <w:t xml:space="preserve"> [Huawei, </w:t>
      </w:r>
      <w:proofErr w:type="spellStart"/>
      <w:r w:rsidRPr="00611CA5">
        <w:rPr>
          <w:rFonts w:eastAsiaTheme="minorEastAsia"/>
          <w:sz w:val="22"/>
          <w:szCs w:val="22"/>
          <w:lang w:eastAsia="ko-KR"/>
        </w:rPr>
        <w:t>HiSilicon</w:t>
      </w:r>
      <w:proofErr w:type="spellEnd"/>
      <w:r w:rsidRPr="00611CA5">
        <w:rPr>
          <w:rFonts w:eastAsiaTheme="minorEastAsia"/>
          <w:sz w:val="22"/>
          <w:szCs w:val="22"/>
          <w:lang w:eastAsia="ko-KR"/>
        </w:rPr>
        <w:t xml:space="preserve">], </w:t>
      </w:r>
      <w:r w:rsidR="00642868" w:rsidRPr="00611CA5">
        <w:rPr>
          <w:rFonts w:eastAsiaTheme="minorEastAsia"/>
          <w:sz w:val="22"/>
          <w:szCs w:val="22"/>
          <w:lang w:eastAsia="ko-KR"/>
        </w:rPr>
        <w:t>[vivo]</w:t>
      </w:r>
      <w:r w:rsidR="00522185" w:rsidRPr="00611CA5">
        <w:rPr>
          <w:rFonts w:eastAsiaTheme="minorEastAsia"/>
          <w:sz w:val="22"/>
          <w:szCs w:val="22"/>
          <w:lang w:eastAsia="ko-KR"/>
        </w:rPr>
        <w:t>,</w:t>
      </w:r>
      <w:r w:rsidR="00217EBE" w:rsidRPr="00611CA5">
        <w:rPr>
          <w:rFonts w:eastAsiaTheme="minorEastAsia"/>
          <w:sz w:val="22"/>
          <w:szCs w:val="22"/>
          <w:lang w:eastAsia="ko-KR"/>
        </w:rPr>
        <w:t xml:space="preserve"> </w:t>
      </w:r>
      <w:r w:rsidR="00F15063" w:rsidRPr="00611CA5">
        <w:rPr>
          <w:rFonts w:eastAsiaTheme="minorEastAsia"/>
          <w:sz w:val="22"/>
          <w:szCs w:val="22"/>
          <w:lang w:eastAsia="ko-KR"/>
        </w:rPr>
        <w:t>[OPPO], [Samsung], [Intel], [NEC], [LGE], [</w:t>
      </w:r>
      <w:proofErr w:type="spellStart"/>
      <w:r w:rsidR="00F15063" w:rsidRPr="00611CA5">
        <w:rPr>
          <w:rFonts w:eastAsiaTheme="minorEastAsia"/>
          <w:sz w:val="22"/>
          <w:szCs w:val="22"/>
          <w:lang w:eastAsia="ko-KR"/>
        </w:rPr>
        <w:t>Spreadtrum</w:t>
      </w:r>
      <w:proofErr w:type="spellEnd"/>
      <w:r w:rsidR="00F15063" w:rsidRPr="00611CA5">
        <w:rPr>
          <w:rFonts w:eastAsiaTheme="minorEastAsia"/>
          <w:sz w:val="22"/>
          <w:szCs w:val="22"/>
          <w:lang w:eastAsia="ko-KR"/>
        </w:rPr>
        <w:t xml:space="preserve">], </w:t>
      </w:r>
      <w:r w:rsidR="00611CA5" w:rsidRPr="00611CA5">
        <w:rPr>
          <w:rFonts w:eastAsiaTheme="minorEastAsia"/>
          <w:sz w:val="22"/>
          <w:szCs w:val="22"/>
          <w:lang w:eastAsia="ko-KR"/>
        </w:rPr>
        <w:t>[</w:t>
      </w:r>
      <w:proofErr w:type="spellStart"/>
      <w:r w:rsidR="00611CA5" w:rsidRPr="00611CA5">
        <w:rPr>
          <w:rFonts w:eastAsiaTheme="minorEastAsia"/>
          <w:sz w:val="22"/>
          <w:szCs w:val="22"/>
          <w:lang w:eastAsia="ko-KR"/>
        </w:rPr>
        <w:t>InterDigital</w:t>
      </w:r>
      <w:proofErr w:type="spellEnd"/>
      <w:r w:rsidR="00611CA5" w:rsidRPr="00611CA5">
        <w:rPr>
          <w:rFonts w:eastAsiaTheme="minorEastAsia"/>
          <w:sz w:val="22"/>
          <w:szCs w:val="22"/>
          <w:lang w:eastAsia="ko-KR"/>
        </w:rPr>
        <w:t>], [Qualcomm]</w:t>
      </w:r>
    </w:p>
    <w:p w14:paraId="079AC410" w14:textId="4AFC900C" w:rsidR="000D1C48" w:rsidRPr="00611CA5" w:rsidRDefault="000D1C48" w:rsidP="004D4A5E">
      <w:pPr>
        <w:pStyle w:val="Style1"/>
        <w:numPr>
          <w:ilvl w:val="1"/>
          <w:numId w:val="58"/>
        </w:numPr>
        <w:spacing w:after="0" w:line="360" w:lineRule="auto"/>
        <w:rPr>
          <w:rFonts w:eastAsiaTheme="minorEastAsia"/>
          <w:sz w:val="22"/>
          <w:szCs w:val="22"/>
          <w:lang w:eastAsia="ko-KR"/>
        </w:rPr>
      </w:pPr>
      <w:r w:rsidRPr="00611CA5">
        <w:rPr>
          <w:rFonts w:eastAsiaTheme="minorEastAsia"/>
          <w:sz w:val="22"/>
          <w:szCs w:val="22"/>
          <w:lang w:eastAsia="ko-KR"/>
        </w:rPr>
        <w:t xml:space="preserve">Opt </w:t>
      </w:r>
      <w:proofErr w:type="gramStart"/>
      <w:r w:rsidR="00611CA5" w:rsidRPr="00611CA5">
        <w:rPr>
          <w:rFonts w:eastAsiaTheme="minorEastAsia"/>
          <w:sz w:val="22"/>
          <w:szCs w:val="22"/>
          <w:lang w:eastAsia="ko-KR"/>
        </w:rPr>
        <w:t>2</w:t>
      </w:r>
      <w:proofErr w:type="gramEnd"/>
      <w:r w:rsidRPr="00611CA5">
        <w:rPr>
          <w:rFonts w:eastAsiaTheme="minorEastAsia"/>
          <w:sz w:val="22"/>
          <w:szCs w:val="22"/>
          <w:lang w:eastAsia="ko-KR"/>
        </w:rPr>
        <w:t>. Use PSSCH DMRS for decoding PSCCH [Xiaomi]</w:t>
      </w:r>
    </w:p>
    <w:p w14:paraId="57604FD6" w14:textId="77777777"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w:t>
      </w:r>
      <w:proofErr w:type="gramStart"/>
      <w:r w:rsidRPr="00D036D7">
        <w:rPr>
          <w:rFonts w:eastAsiaTheme="minorEastAsia"/>
          <w:sz w:val="22"/>
          <w:szCs w:val="22"/>
          <w:lang w:eastAsia="ko-KR"/>
        </w:rPr>
        <w:t>But</w:t>
      </w:r>
      <w:proofErr w:type="gramEnd"/>
      <w:r w:rsidRPr="00D036D7">
        <w:rPr>
          <w:rFonts w:eastAsiaTheme="minorEastAsia"/>
          <w:sz w:val="22"/>
          <w:szCs w:val="22"/>
          <w:lang w:eastAsia="ko-KR"/>
        </w:rPr>
        <w:t>, with the same principle, if PSCCH is supported up to 3 OFDM symbols, then Rel-15 NR PDCCH DMRS is the baseline for time-domain pattern for PSCCH DMRS.</w:t>
      </w:r>
    </w:p>
    <w:p w14:paraId="24E39D29" w14:textId="77777777"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014A8CA8"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6911B648" w:rsidR="00036DC0" w:rsidRDefault="00A2189D" w:rsidP="00473D4B">
      <w:pPr>
        <w:pStyle w:val="Style1"/>
        <w:spacing w:after="0" w:afterAutospacing="0" w:line="360" w:lineRule="auto"/>
        <w:ind w:left="284"/>
        <w:rPr>
          <w:rFonts w:eastAsiaTheme="minorEastAsia"/>
          <w:sz w:val="22"/>
          <w:szCs w:val="22"/>
          <w:lang w:eastAsia="ko-KR"/>
        </w:rPr>
      </w:pPr>
      <w:r>
        <w:rPr>
          <w:rFonts w:eastAsiaTheme="minorEastAsia"/>
          <w:sz w:val="22"/>
          <w:szCs w:val="22"/>
          <w:lang w:eastAsia="ko-KR"/>
        </w:rPr>
        <w:t>Up to RAN1#97</w:t>
      </w:r>
      <w:r w:rsidR="00473D4B" w:rsidRPr="00D036D7">
        <w:rPr>
          <w:rFonts w:eastAsiaTheme="minorEastAsia"/>
          <w:sz w:val="22"/>
          <w:szCs w:val="22"/>
          <w:lang w:eastAsia="ko-KR"/>
        </w:rPr>
        <w:t>, there was discussion whether to support two-stage SCI and its applicability to different transmissions (unicast/broadcast/</w:t>
      </w:r>
      <w:proofErr w:type="spellStart"/>
      <w:r w:rsidR="00473D4B" w:rsidRPr="00D036D7">
        <w:rPr>
          <w:rFonts w:eastAsiaTheme="minorEastAsia"/>
          <w:sz w:val="22"/>
          <w:szCs w:val="22"/>
          <w:lang w:eastAsia="ko-KR"/>
        </w:rPr>
        <w:t>groupcast</w:t>
      </w:r>
      <w:proofErr w:type="spellEnd"/>
      <w:r w:rsidR="00473D4B" w:rsidRPr="00D036D7">
        <w:rPr>
          <w:rFonts w:eastAsiaTheme="minorEastAsia"/>
          <w:sz w:val="22"/>
          <w:szCs w:val="22"/>
          <w:lang w:eastAsia="ko-KR"/>
        </w:rPr>
        <w:t>).</w:t>
      </w:r>
      <w:r w:rsidR="00E26CF7" w:rsidRPr="00D036D7">
        <w:rPr>
          <w:rFonts w:eastAsiaTheme="minorEastAsia"/>
          <w:sz w:val="22"/>
          <w:szCs w:val="22"/>
          <w:lang w:eastAsia="ko-KR"/>
        </w:rPr>
        <w:t xml:space="preserve"> In RAN1#9</w:t>
      </w:r>
      <w:r>
        <w:rPr>
          <w:rFonts w:eastAsiaTheme="minorEastAsia"/>
          <w:sz w:val="22"/>
          <w:szCs w:val="22"/>
          <w:lang w:eastAsia="ko-KR"/>
        </w:rPr>
        <w:t>8</w:t>
      </w:r>
      <w:r w:rsidR="00E26CF7" w:rsidRPr="00D036D7">
        <w:rPr>
          <w:rFonts w:eastAsiaTheme="minorEastAsia"/>
          <w:sz w:val="22"/>
          <w:szCs w:val="22"/>
          <w:lang w:eastAsia="ko-KR"/>
        </w:rPr>
        <w:t>, companies provide their further analysis and views on this issue as below.</w:t>
      </w:r>
    </w:p>
    <w:p w14:paraId="6C218602" w14:textId="6B5CD3D7" w:rsidR="004A365B" w:rsidRPr="00D036D7"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Many companies provide their analysis on forward compatibility, spec impact, latency, complexity, robustness,</w:t>
      </w:r>
      <w:r w:rsidR="008C6428">
        <w:rPr>
          <w:rFonts w:eastAsiaTheme="minorEastAsia"/>
          <w:sz w:val="22"/>
          <w:szCs w:val="22"/>
          <w:lang w:eastAsia="ko-KR"/>
        </w:rPr>
        <w:t xml:space="preserve"> overhead,</w:t>
      </w:r>
      <w:r>
        <w:rPr>
          <w:rFonts w:eastAsiaTheme="minorEastAsia"/>
          <w:sz w:val="22"/>
          <w:szCs w:val="22"/>
          <w:lang w:eastAsia="ko-KR"/>
        </w:rPr>
        <w:t xml:space="preserve"> </w:t>
      </w:r>
      <w:proofErr w:type="spellStart"/>
      <w:r>
        <w:rPr>
          <w:rFonts w:eastAsiaTheme="minorEastAsia"/>
          <w:sz w:val="22"/>
          <w:szCs w:val="22"/>
          <w:lang w:eastAsia="ko-KR"/>
        </w:rPr>
        <w:t>etc</w:t>
      </w:r>
      <w:proofErr w:type="spellEnd"/>
    </w:p>
    <w:p w14:paraId="53248E94" w14:textId="6A702AA9" w:rsidR="00A121FE"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Link-level e</w:t>
      </w:r>
      <w:r w:rsidR="00A121FE" w:rsidRPr="00D036D7">
        <w:rPr>
          <w:rFonts w:eastAsiaTheme="minorEastAsia"/>
          <w:sz w:val="22"/>
          <w:szCs w:val="22"/>
          <w:lang w:eastAsia="ko-KR"/>
        </w:rPr>
        <w:t>valuation results</w:t>
      </w:r>
      <w:r w:rsidR="00A2189D">
        <w:rPr>
          <w:rFonts w:eastAsiaTheme="minorEastAsia"/>
          <w:sz w:val="22"/>
          <w:szCs w:val="22"/>
          <w:lang w:eastAsia="ko-KR"/>
        </w:rPr>
        <w:t xml:space="preserve"> on reliability </w:t>
      </w:r>
    </w:p>
    <w:p w14:paraId="6EBDEB10" w14:textId="16222851"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[vivo] </w:t>
      </w:r>
      <w:r w:rsidRPr="00D036D7">
        <w:rPr>
          <w:rFonts w:eastAsiaTheme="minorEastAsia"/>
          <w:sz w:val="22"/>
          <w:szCs w:val="22"/>
          <w:lang w:eastAsia="ko-KR"/>
        </w:rPr>
        <w:t>single-stage SCI is better</w:t>
      </w:r>
      <w:r>
        <w:rPr>
          <w:rFonts w:eastAsiaTheme="minorEastAsia"/>
          <w:sz w:val="22"/>
          <w:szCs w:val="22"/>
          <w:lang w:eastAsia="ko-KR"/>
        </w:rPr>
        <w:t xml:space="preserve"> about 1.5 dB</w:t>
      </w:r>
    </w:p>
    <w:p w14:paraId="06EFBC2D" w14:textId="37715683"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 similar (0.1~0.2 dB better or worse)</w:t>
      </w:r>
    </w:p>
    <w:p w14:paraId="0A1441CA" w14:textId="772837E2"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hint="eastAsia"/>
          <w:sz w:val="22"/>
          <w:szCs w:val="22"/>
          <w:lang w:eastAsia="ko-KR"/>
        </w:rPr>
        <w:t>[CATT]</w:t>
      </w:r>
      <w:r w:rsidR="00346D49">
        <w:rPr>
          <w:rFonts w:eastAsiaTheme="minorEastAsia"/>
          <w:sz w:val="22"/>
          <w:szCs w:val="22"/>
          <w:lang w:eastAsia="ko-KR"/>
        </w:rPr>
        <w:t xml:space="preserve"> </w:t>
      </w:r>
      <w:r w:rsidR="00346D49" w:rsidRPr="00D036D7">
        <w:rPr>
          <w:rFonts w:eastAsiaTheme="minorEastAsia"/>
          <w:sz w:val="22"/>
          <w:szCs w:val="22"/>
          <w:lang w:eastAsia="ko-KR"/>
        </w:rPr>
        <w:t>single-stage SCI is better</w:t>
      </w:r>
      <w:r w:rsidR="00346D49">
        <w:rPr>
          <w:rFonts w:eastAsiaTheme="minorEastAsia"/>
          <w:sz w:val="22"/>
          <w:szCs w:val="22"/>
          <w:lang w:eastAsia="ko-KR"/>
        </w:rPr>
        <w:t xml:space="preserve"> about 1.5 dB</w:t>
      </w:r>
    </w:p>
    <w:p w14:paraId="23B2CCB9" w14:textId="36334EAD"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[Intel]</w:t>
      </w:r>
      <w:r w:rsidR="00346D49">
        <w:rPr>
          <w:rFonts w:eastAsiaTheme="minorEastAsia"/>
          <w:sz w:val="22"/>
          <w:szCs w:val="22"/>
          <w:lang w:eastAsia="ko-KR"/>
        </w:rPr>
        <w:t xml:space="preserve"> comparable (with assumption of 6 bits CRC for 2</w:t>
      </w:r>
      <w:r w:rsidR="00346D49" w:rsidRPr="00346D49">
        <w:rPr>
          <w:rFonts w:eastAsiaTheme="minorEastAsia"/>
          <w:sz w:val="22"/>
          <w:szCs w:val="22"/>
          <w:vertAlign w:val="superscript"/>
          <w:lang w:eastAsia="ko-KR"/>
        </w:rPr>
        <w:t>nd</w:t>
      </w:r>
      <w:r w:rsidR="00346D49">
        <w:rPr>
          <w:rFonts w:eastAsiaTheme="minorEastAsia"/>
          <w:sz w:val="22"/>
          <w:szCs w:val="22"/>
          <w:lang w:eastAsia="ko-KR"/>
        </w:rPr>
        <w:t xml:space="preserve"> SCI)</w:t>
      </w:r>
    </w:p>
    <w:p w14:paraId="35946AF8" w14:textId="416A916C"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[ZTE] </w:t>
      </w:r>
      <w:r w:rsidRPr="00D036D7">
        <w:rPr>
          <w:rFonts w:eastAsiaTheme="minorEastAsia"/>
          <w:sz w:val="22"/>
          <w:szCs w:val="22"/>
          <w:lang w:eastAsia="ko-KR"/>
        </w:rPr>
        <w:t>single-stage SCI is better</w:t>
      </w:r>
    </w:p>
    <w:p w14:paraId="0FFC2630" w14:textId="0ABBA39A"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[Ericsson]</w:t>
      </w:r>
      <w:r w:rsidR="004C71AC">
        <w:rPr>
          <w:rFonts w:eastAsiaTheme="minorEastAsia"/>
          <w:sz w:val="22"/>
          <w:szCs w:val="22"/>
          <w:lang w:eastAsia="ko-KR"/>
        </w:rPr>
        <w:t xml:space="preserve"> for decoding PSSCH, single-stage SCI is better, For sensing, two-stage SCI is better (since only first SCI is needed)</w:t>
      </w:r>
    </w:p>
    <w:p w14:paraId="579D54B9" w14:textId="535420C7" w:rsidR="008805BA" w:rsidRPr="004A365B" w:rsidRDefault="004A365B"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[Xiaomi] </w:t>
      </w:r>
      <w:r w:rsidRPr="00D036D7">
        <w:rPr>
          <w:rFonts w:eastAsiaTheme="minorEastAsia"/>
          <w:sz w:val="22"/>
          <w:szCs w:val="22"/>
          <w:lang w:eastAsia="ko-KR"/>
        </w:rPr>
        <w:t>single-stage SCI is better</w:t>
      </w:r>
    </w:p>
    <w:p w14:paraId="7A1237C6" w14:textId="68D8CF33" w:rsidR="007C590B" w:rsidRDefault="00874E50"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F40B5" w:rsidRPr="00D036D7">
        <w:rPr>
          <w:rFonts w:eastAsiaTheme="minorEastAsia"/>
          <w:sz w:val="22"/>
          <w:szCs w:val="22"/>
          <w:lang w:eastAsia="ko-KR"/>
        </w:rPr>
        <w:t>1</w:t>
      </w:r>
      <w:r w:rsidR="009F40B5">
        <w:rPr>
          <w:rFonts w:eastAsiaTheme="minorEastAsia"/>
          <w:sz w:val="22"/>
          <w:szCs w:val="22"/>
          <w:lang w:eastAsia="ko-KR"/>
        </w:rPr>
        <w:t>6</w:t>
      </w:r>
      <w:r w:rsidR="009F40B5" w:rsidRPr="00D036D7">
        <w:rPr>
          <w:rFonts w:eastAsiaTheme="minorEastAsia"/>
          <w:sz w:val="22"/>
          <w:szCs w:val="22"/>
          <w:lang w:eastAsia="ko-KR"/>
        </w:rPr>
        <w:t xml:space="preserve"> </w:t>
      </w:r>
      <w:r w:rsidRPr="00D036D7">
        <w:rPr>
          <w:rFonts w:eastAsiaTheme="minorEastAsia"/>
          <w:sz w:val="22"/>
          <w:szCs w:val="22"/>
          <w:lang w:eastAsia="ko-KR"/>
        </w:rPr>
        <w:t xml:space="preserve">papers of </w:t>
      </w:r>
      <w:r w:rsidR="008C6428">
        <w:rPr>
          <w:rFonts w:eastAsiaTheme="minorEastAsia"/>
          <w:sz w:val="22"/>
          <w:szCs w:val="22"/>
          <w:lang w:eastAsia="ko-KR"/>
        </w:rPr>
        <w:t xml:space="preserve">[Huawei, </w:t>
      </w:r>
      <w:proofErr w:type="spellStart"/>
      <w:r w:rsidR="008C6428">
        <w:rPr>
          <w:rFonts w:eastAsiaTheme="minorEastAsia"/>
          <w:sz w:val="22"/>
          <w:szCs w:val="22"/>
          <w:lang w:eastAsia="ko-KR"/>
        </w:rPr>
        <w:t>HiSilicon</w:t>
      </w:r>
      <w:proofErr w:type="spellEnd"/>
      <w:r w:rsidR="008C6428">
        <w:rPr>
          <w:rFonts w:eastAsiaTheme="minorEastAsia"/>
          <w:sz w:val="22"/>
          <w:szCs w:val="22"/>
          <w:lang w:eastAsia="ko-KR"/>
        </w:rPr>
        <w:t xml:space="preserve">], [TCL], </w:t>
      </w:r>
      <w:r w:rsidRPr="00D036D7">
        <w:rPr>
          <w:rFonts w:eastAsiaTheme="minorEastAsia"/>
          <w:sz w:val="22"/>
          <w:szCs w:val="22"/>
          <w:lang w:eastAsia="ko-KR"/>
        </w:rPr>
        <w:t xml:space="preserve">[Nokia, NSB], </w:t>
      </w:r>
      <w:r w:rsidR="008C6428">
        <w:rPr>
          <w:rFonts w:eastAsiaTheme="minorEastAsia"/>
          <w:sz w:val="22"/>
          <w:szCs w:val="22"/>
          <w:lang w:eastAsia="ko-KR"/>
        </w:rPr>
        <w:t>[</w:t>
      </w:r>
      <w:proofErr w:type="spellStart"/>
      <w:r w:rsidR="008C6428" w:rsidRPr="00D036D7">
        <w:rPr>
          <w:rFonts w:eastAsiaTheme="minorEastAsia"/>
          <w:sz w:val="22"/>
          <w:szCs w:val="22"/>
          <w:lang w:eastAsia="ko-KR"/>
        </w:rPr>
        <w:t>MediaTek</w:t>
      </w:r>
      <w:proofErr w:type="spellEnd"/>
      <w:r w:rsidR="008C6428">
        <w:rPr>
          <w:rFonts w:eastAsiaTheme="minorEastAsia"/>
          <w:sz w:val="22"/>
          <w:szCs w:val="22"/>
          <w:lang w:eastAsia="ko-KR"/>
        </w:rPr>
        <w:t>], [Intel], [</w:t>
      </w:r>
      <w:proofErr w:type="spellStart"/>
      <w:r w:rsidR="008C6428">
        <w:rPr>
          <w:rFonts w:eastAsiaTheme="minorEastAsia"/>
          <w:sz w:val="22"/>
          <w:szCs w:val="22"/>
          <w:lang w:eastAsia="ko-KR"/>
        </w:rPr>
        <w:t>Fraunhofer</w:t>
      </w:r>
      <w:proofErr w:type="spellEnd"/>
      <w:r w:rsidR="008C6428">
        <w:rPr>
          <w:rFonts w:eastAsiaTheme="minorEastAsia"/>
          <w:sz w:val="22"/>
          <w:szCs w:val="22"/>
          <w:lang w:eastAsia="ko-KR"/>
        </w:rPr>
        <w:t>], [Lenovo, Motorola], [</w:t>
      </w:r>
      <w:proofErr w:type="spellStart"/>
      <w:r w:rsidR="008C6428">
        <w:rPr>
          <w:rFonts w:eastAsiaTheme="minorEastAsia"/>
          <w:sz w:val="22"/>
          <w:szCs w:val="22"/>
          <w:lang w:eastAsia="ko-KR"/>
        </w:rPr>
        <w:t>Furturewei</w:t>
      </w:r>
      <w:proofErr w:type="spellEnd"/>
      <w:r w:rsidR="008C6428">
        <w:rPr>
          <w:rFonts w:eastAsiaTheme="minorEastAsia"/>
          <w:sz w:val="22"/>
          <w:szCs w:val="22"/>
          <w:lang w:eastAsia="ko-KR"/>
        </w:rPr>
        <w:t xml:space="preserve">], [Sony], [Panasonic], </w:t>
      </w:r>
      <w:r w:rsidR="008C6428" w:rsidRPr="00D036D7">
        <w:rPr>
          <w:rFonts w:eastAsiaTheme="minorEastAsia"/>
          <w:sz w:val="22"/>
          <w:szCs w:val="22"/>
          <w:lang w:eastAsia="ko-KR"/>
        </w:rPr>
        <w:t>[Ericsson</w:t>
      </w:r>
      <w:r w:rsidR="008C6428">
        <w:rPr>
          <w:rFonts w:eastAsiaTheme="minorEastAsia"/>
          <w:sz w:val="22"/>
          <w:szCs w:val="22"/>
          <w:lang w:eastAsia="ko-KR"/>
        </w:rPr>
        <w:t>], [</w:t>
      </w:r>
      <w:proofErr w:type="spellStart"/>
      <w:r w:rsidR="008C6428">
        <w:rPr>
          <w:rFonts w:eastAsiaTheme="minorEastAsia"/>
          <w:sz w:val="22"/>
          <w:szCs w:val="22"/>
          <w:lang w:eastAsia="ko-KR"/>
        </w:rPr>
        <w:t>Spreadtrum</w:t>
      </w:r>
      <w:proofErr w:type="spellEnd"/>
      <w:r w:rsidR="008C6428">
        <w:rPr>
          <w:rFonts w:eastAsiaTheme="minorEastAsia"/>
          <w:sz w:val="22"/>
          <w:szCs w:val="22"/>
          <w:lang w:eastAsia="ko-KR"/>
        </w:rPr>
        <w:t>], [Kyocera], [</w:t>
      </w:r>
      <w:proofErr w:type="spellStart"/>
      <w:r w:rsidR="008C6428">
        <w:rPr>
          <w:rFonts w:eastAsiaTheme="minorEastAsia"/>
          <w:sz w:val="22"/>
          <w:szCs w:val="22"/>
          <w:lang w:eastAsia="ko-KR"/>
        </w:rPr>
        <w:t>InterDigital</w:t>
      </w:r>
      <w:proofErr w:type="spellEnd"/>
      <w:r w:rsidR="008C6428">
        <w:rPr>
          <w:rFonts w:eastAsiaTheme="minorEastAsia"/>
          <w:sz w:val="22"/>
          <w:szCs w:val="22"/>
          <w:lang w:eastAsia="ko-KR"/>
        </w:rPr>
        <w:t>], [</w:t>
      </w:r>
      <w:proofErr w:type="spellStart"/>
      <w:r w:rsidR="008C6428">
        <w:rPr>
          <w:rFonts w:eastAsiaTheme="minorEastAsia"/>
          <w:sz w:val="22"/>
          <w:szCs w:val="22"/>
          <w:lang w:eastAsia="ko-KR"/>
        </w:rPr>
        <w:t>ASUSTeK</w:t>
      </w:r>
      <w:proofErr w:type="spellEnd"/>
      <w:r w:rsidR="008C6428">
        <w:rPr>
          <w:rFonts w:eastAsiaTheme="minorEastAsia"/>
          <w:sz w:val="22"/>
          <w:szCs w:val="22"/>
          <w:lang w:eastAsia="ko-KR"/>
        </w:rPr>
        <w:t>]</w:t>
      </w:r>
      <w:r w:rsidR="009F40B5">
        <w:rPr>
          <w:rFonts w:eastAsiaTheme="minorEastAsia"/>
          <w:sz w:val="22"/>
          <w:szCs w:val="22"/>
          <w:lang w:eastAsia="ko-KR"/>
        </w:rPr>
        <w:t xml:space="preserve">, [Qualcomm], ([Fujitsu], [AT&amp;T]) </w:t>
      </w:r>
      <w:r w:rsidRPr="00D036D7">
        <w:rPr>
          <w:rFonts w:eastAsiaTheme="minorEastAsia"/>
          <w:sz w:val="22"/>
          <w:szCs w:val="22"/>
          <w:lang w:eastAsia="ko-KR"/>
        </w:rPr>
        <w:t xml:space="preserve">propose to support two-stage SCI while </w:t>
      </w:r>
      <w:r w:rsidR="008C6428">
        <w:rPr>
          <w:rFonts w:eastAsiaTheme="minorEastAsia"/>
          <w:sz w:val="22"/>
          <w:szCs w:val="22"/>
          <w:lang w:eastAsia="ko-KR"/>
        </w:rPr>
        <w:t>8</w:t>
      </w:r>
      <w:r w:rsidRPr="00D036D7">
        <w:rPr>
          <w:rFonts w:eastAsiaTheme="minorEastAsia"/>
          <w:sz w:val="22"/>
          <w:szCs w:val="22"/>
          <w:lang w:eastAsia="ko-KR"/>
        </w:rPr>
        <w:t xml:space="preserve"> papers of </w:t>
      </w:r>
      <w:r w:rsidR="008C6428">
        <w:rPr>
          <w:rFonts w:eastAsiaTheme="minorEastAsia"/>
          <w:sz w:val="22"/>
          <w:szCs w:val="22"/>
          <w:lang w:eastAsia="ko-KR"/>
        </w:rPr>
        <w:t xml:space="preserve">[vivo], [OPPO], [Samsung], </w:t>
      </w:r>
      <w:r w:rsidRPr="00D036D7">
        <w:rPr>
          <w:rFonts w:eastAsiaTheme="minorEastAsia"/>
          <w:sz w:val="22"/>
          <w:szCs w:val="22"/>
          <w:lang w:eastAsia="ko-KR"/>
        </w:rPr>
        <w:t>[CATT], [</w:t>
      </w:r>
      <w:r w:rsidR="008C6428">
        <w:rPr>
          <w:rFonts w:eastAsiaTheme="minorEastAsia"/>
          <w:sz w:val="22"/>
          <w:szCs w:val="22"/>
          <w:lang w:eastAsia="ko-KR"/>
        </w:rPr>
        <w:t>China Telecom</w:t>
      </w:r>
      <w:r w:rsidRPr="00D036D7">
        <w:rPr>
          <w:rFonts w:eastAsiaTheme="minorEastAsia"/>
          <w:sz w:val="22"/>
          <w:szCs w:val="22"/>
          <w:lang w:eastAsia="ko-KR"/>
        </w:rPr>
        <w:t>]</w:t>
      </w:r>
      <w:r w:rsidR="008C6428">
        <w:rPr>
          <w:rFonts w:eastAsiaTheme="minorEastAsia"/>
          <w:sz w:val="22"/>
          <w:szCs w:val="22"/>
          <w:lang w:eastAsia="ko-KR"/>
        </w:rPr>
        <w:t xml:space="preserve">, [ZTE, </w:t>
      </w:r>
      <w:proofErr w:type="spellStart"/>
      <w:r w:rsidR="008C6428">
        <w:rPr>
          <w:rFonts w:eastAsiaTheme="minorEastAsia"/>
          <w:sz w:val="22"/>
          <w:szCs w:val="22"/>
          <w:lang w:eastAsia="ko-KR"/>
        </w:rPr>
        <w:t>Sanechips</w:t>
      </w:r>
      <w:proofErr w:type="spellEnd"/>
      <w:r w:rsidR="008C6428">
        <w:rPr>
          <w:rFonts w:eastAsiaTheme="minorEastAsia"/>
          <w:sz w:val="22"/>
          <w:szCs w:val="22"/>
          <w:lang w:eastAsia="ko-KR"/>
        </w:rPr>
        <w:t xml:space="preserve">], [Sharp], [NTT DOCOMO] </w:t>
      </w:r>
      <w:r w:rsidRPr="00D036D7">
        <w:rPr>
          <w:rFonts w:eastAsiaTheme="minorEastAsia"/>
          <w:sz w:val="22"/>
          <w:szCs w:val="22"/>
          <w:lang w:eastAsia="ko-KR"/>
        </w:rPr>
        <w:t xml:space="preserve">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forward compatibility, low decoding complexity, and scheduling flexibility as the advantages of two-stage SCI</w:t>
      </w:r>
      <w:r w:rsidR="008C6428">
        <w:rPr>
          <w:rFonts w:eastAsiaTheme="minorEastAsia"/>
          <w:sz w:val="22"/>
          <w:szCs w:val="22"/>
          <w:lang w:eastAsia="ko-KR"/>
        </w:rPr>
        <w:t xml:space="preserve">, but the </w:t>
      </w:r>
      <w:r w:rsidR="008C6428" w:rsidRPr="00D036D7">
        <w:rPr>
          <w:rFonts w:eastAsiaTheme="minorEastAsia"/>
          <w:sz w:val="22"/>
          <w:szCs w:val="22"/>
          <w:lang w:eastAsia="ko-KR"/>
        </w:rPr>
        <w:t xml:space="preserve">proponents of two-stage SCI </w:t>
      </w:r>
      <w:r w:rsidR="008C6428">
        <w:rPr>
          <w:rFonts w:eastAsiaTheme="minorEastAsia"/>
          <w:sz w:val="22"/>
          <w:szCs w:val="22"/>
          <w:lang w:eastAsia="ko-KR"/>
        </w:rPr>
        <w:t>also argue that single-stage has the merit on those aspects as well</w:t>
      </w:r>
      <w:r w:rsidR="006B6A02" w:rsidRPr="00D036D7">
        <w:rPr>
          <w:rFonts w:eastAsiaTheme="minorEastAsia"/>
          <w:sz w:val="22"/>
          <w:szCs w:val="22"/>
          <w:lang w:eastAsia="ko-KR"/>
        </w:rPr>
        <w:t>.</w:t>
      </w:r>
    </w:p>
    <w:p w14:paraId="1779B459" w14:textId="77777777" w:rsidR="009F40B5" w:rsidRDefault="009F40B5" w:rsidP="00671538">
      <w:pPr>
        <w:pStyle w:val="Style1"/>
        <w:spacing w:after="0" w:afterAutospacing="0" w:line="360" w:lineRule="auto"/>
        <w:rPr>
          <w:rFonts w:eastAsiaTheme="minorEastAsia"/>
          <w:sz w:val="22"/>
          <w:szCs w:val="22"/>
          <w:lang w:eastAsia="ko-KR"/>
        </w:rPr>
      </w:pPr>
    </w:p>
    <w:p w14:paraId="33086AA9" w14:textId="016837FF" w:rsidR="009F40B5" w:rsidRDefault="009F40B5" w:rsidP="00671538">
      <w:pPr>
        <w:pStyle w:val="Style1"/>
        <w:spacing w:after="0" w:afterAutospacing="0" w:line="360" w:lineRule="auto"/>
        <w:rPr>
          <w:rFonts w:eastAsiaTheme="minorEastAsia"/>
          <w:sz w:val="22"/>
          <w:szCs w:val="22"/>
          <w:lang w:eastAsia="ko-KR"/>
        </w:rPr>
      </w:pPr>
      <w:r>
        <w:rPr>
          <w:rFonts w:eastAsiaTheme="minorEastAsia"/>
          <w:sz w:val="22"/>
          <w:szCs w:val="22"/>
          <w:lang w:eastAsia="ko-KR"/>
        </w:rPr>
        <w:lastRenderedPageBreak/>
        <w:t>Status</w:t>
      </w:r>
    </w:p>
    <w:p w14:paraId="64F0B54D" w14:textId="5EC03BE0" w:rsidR="009F40B5" w:rsidRDefault="009F40B5" w:rsidP="00671538">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Single stage: </w:t>
      </w:r>
      <w:r>
        <w:rPr>
          <w:rFonts w:eastAsiaTheme="minorEastAsia"/>
          <w:sz w:val="22"/>
          <w:szCs w:val="22"/>
          <w:lang w:eastAsia="ko-KR"/>
        </w:rPr>
        <w:t xml:space="preserve">[vivo], [OPPO], [Samsung], </w:t>
      </w:r>
      <w:r w:rsidRPr="00D036D7">
        <w:rPr>
          <w:rFonts w:eastAsiaTheme="minorEastAsia"/>
          <w:sz w:val="22"/>
          <w:szCs w:val="22"/>
          <w:lang w:eastAsia="ko-KR"/>
        </w:rPr>
        <w:t>[CATT], [</w:t>
      </w:r>
      <w:r>
        <w:rPr>
          <w:rFonts w:eastAsiaTheme="minorEastAsia"/>
          <w:sz w:val="22"/>
          <w:szCs w:val="22"/>
          <w:lang w:eastAsia="ko-KR"/>
        </w:rPr>
        <w:t>China Telecom</w:t>
      </w:r>
      <w:r w:rsidRPr="00D036D7">
        <w:rPr>
          <w:rFonts w:eastAsiaTheme="minorEastAsia"/>
          <w:sz w:val="22"/>
          <w:szCs w:val="22"/>
          <w:lang w:eastAsia="ko-KR"/>
        </w:rPr>
        <w:t>]</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 xml:space="preserve">], [Sharp] </w:t>
      </w:r>
    </w:p>
    <w:p w14:paraId="3CC77154" w14:textId="136C8FF0" w:rsidR="009F40B5" w:rsidRDefault="009F40B5" w:rsidP="0067153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Two </w:t>
      </w:r>
      <w:proofErr w:type="spellStart"/>
      <w:r>
        <w:rPr>
          <w:rFonts w:eastAsiaTheme="minorEastAsia"/>
          <w:sz w:val="22"/>
          <w:szCs w:val="22"/>
          <w:lang w:eastAsia="ko-KR"/>
        </w:rPr>
        <w:t>stagae</w:t>
      </w:r>
      <w:proofErr w:type="spellEnd"/>
      <w:r>
        <w:rPr>
          <w:rFonts w:eastAsiaTheme="minorEastAsia"/>
          <w:sz w:val="22"/>
          <w:szCs w:val="22"/>
          <w:lang w:eastAsia="ko-KR"/>
        </w:rPr>
        <w:t xml:space="preserve">: [Huawei, </w:t>
      </w:r>
      <w:proofErr w:type="spellStart"/>
      <w:r>
        <w:rPr>
          <w:rFonts w:eastAsiaTheme="minorEastAsia"/>
          <w:sz w:val="22"/>
          <w:szCs w:val="22"/>
          <w:lang w:eastAsia="ko-KR"/>
        </w:rPr>
        <w:t>HiSilicon</w:t>
      </w:r>
      <w:proofErr w:type="spellEnd"/>
      <w:r>
        <w:rPr>
          <w:rFonts w:eastAsiaTheme="minorEastAsia"/>
          <w:sz w:val="22"/>
          <w:szCs w:val="22"/>
          <w:lang w:eastAsia="ko-KR"/>
        </w:rPr>
        <w:t xml:space="preserve">], [TCL], </w:t>
      </w:r>
      <w:r w:rsidRPr="00D036D7">
        <w:rPr>
          <w:rFonts w:eastAsiaTheme="minorEastAsia"/>
          <w:sz w:val="22"/>
          <w:szCs w:val="22"/>
          <w:lang w:eastAsia="ko-KR"/>
        </w:rPr>
        <w:t xml:space="preserve">[Nokia, NSB], </w:t>
      </w:r>
      <w:r>
        <w:rPr>
          <w:rFonts w:eastAsiaTheme="minorEastAsia"/>
          <w:sz w:val="22"/>
          <w:szCs w:val="22"/>
          <w:lang w:eastAsia="ko-KR"/>
        </w:rPr>
        <w:t>[</w:t>
      </w:r>
      <w:proofErr w:type="spellStart"/>
      <w:r w:rsidRPr="00D036D7">
        <w:rPr>
          <w:rFonts w:eastAsiaTheme="minorEastAsia"/>
          <w:sz w:val="22"/>
          <w:szCs w:val="22"/>
          <w:lang w:eastAsia="ko-KR"/>
        </w:rPr>
        <w:t>MediaTek</w:t>
      </w:r>
      <w:proofErr w:type="spellEnd"/>
      <w:r>
        <w:rPr>
          <w:rFonts w:eastAsiaTheme="minorEastAsia"/>
          <w:sz w:val="22"/>
          <w:szCs w:val="22"/>
          <w:lang w:eastAsia="ko-KR"/>
        </w:rPr>
        <w:t>], [Intel], [</w:t>
      </w:r>
      <w:proofErr w:type="spellStart"/>
      <w:r>
        <w:rPr>
          <w:rFonts w:eastAsiaTheme="minorEastAsia"/>
          <w:sz w:val="22"/>
          <w:szCs w:val="22"/>
          <w:lang w:eastAsia="ko-KR"/>
        </w:rPr>
        <w:t>Fraunhofer</w:t>
      </w:r>
      <w:proofErr w:type="spellEnd"/>
      <w:r>
        <w:rPr>
          <w:rFonts w:eastAsiaTheme="minorEastAsia"/>
          <w:sz w:val="22"/>
          <w:szCs w:val="22"/>
          <w:lang w:eastAsia="ko-KR"/>
        </w:rPr>
        <w:t>], [Lenovo, Motorola], [</w:t>
      </w:r>
      <w:proofErr w:type="spellStart"/>
      <w:r>
        <w:rPr>
          <w:rFonts w:eastAsiaTheme="minorEastAsia"/>
          <w:sz w:val="22"/>
          <w:szCs w:val="22"/>
          <w:lang w:eastAsia="ko-KR"/>
        </w:rPr>
        <w:t>Furturewei</w:t>
      </w:r>
      <w:proofErr w:type="spellEnd"/>
      <w:r>
        <w:rPr>
          <w:rFonts w:eastAsiaTheme="minorEastAsia"/>
          <w:sz w:val="22"/>
          <w:szCs w:val="22"/>
          <w:lang w:eastAsia="ko-KR"/>
        </w:rPr>
        <w:t>], [Sony], [Panasonic]</w:t>
      </w:r>
      <w:proofErr w:type="gramStart"/>
      <w:r>
        <w:rPr>
          <w:rFonts w:eastAsiaTheme="minorEastAsia"/>
          <w:sz w:val="22"/>
          <w:szCs w:val="22"/>
          <w:lang w:eastAsia="ko-KR"/>
        </w:rPr>
        <w:t>,</w:t>
      </w:r>
      <w:r w:rsidRPr="00D036D7">
        <w:rPr>
          <w:rFonts w:eastAsiaTheme="minorEastAsia"/>
          <w:sz w:val="22"/>
          <w:szCs w:val="22"/>
          <w:lang w:eastAsia="ko-KR"/>
        </w:rPr>
        <w:t>[</w:t>
      </w:r>
      <w:proofErr w:type="gramEnd"/>
      <w:r w:rsidRPr="00D036D7">
        <w:rPr>
          <w:rFonts w:eastAsiaTheme="minorEastAsia"/>
          <w:sz w:val="22"/>
          <w:szCs w:val="22"/>
          <w:lang w:eastAsia="ko-KR"/>
        </w:rPr>
        <w:t>Ericsson</w:t>
      </w:r>
      <w:r>
        <w:rPr>
          <w:rFonts w:eastAsiaTheme="minorEastAsia"/>
          <w:sz w:val="22"/>
          <w:szCs w:val="22"/>
          <w:lang w:eastAsia="ko-KR"/>
        </w:rPr>
        <w:t>], [</w:t>
      </w:r>
      <w:proofErr w:type="spellStart"/>
      <w:r>
        <w:rPr>
          <w:rFonts w:eastAsiaTheme="minorEastAsia"/>
          <w:sz w:val="22"/>
          <w:szCs w:val="22"/>
          <w:lang w:eastAsia="ko-KR"/>
        </w:rPr>
        <w:t>Spreadtrum</w:t>
      </w:r>
      <w:proofErr w:type="spellEnd"/>
      <w:r>
        <w:rPr>
          <w:rFonts w:eastAsiaTheme="minorEastAsia"/>
          <w:sz w:val="22"/>
          <w:szCs w:val="22"/>
          <w:lang w:eastAsia="ko-KR"/>
        </w:rPr>
        <w:t>], [Kyocera], [</w:t>
      </w:r>
      <w:proofErr w:type="spellStart"/>
      <w:r>
        <w:rPr>
          <w:rFonts w:eastAsiaTheme="minorEastAsia"/>
          <w:sz w:val="22"/>
          <w:szCs w:val="22"/>
          <w:lang w:eastAsia="ko-KR"/>
        </w:rPr>
        <w:t>InterDigital</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 [Qualcomm], [Fujitsu], [AT&amp;T]</w:t>
      </w:r>
    </w:p>
    <w:p w14:paraId="46DAB3FE" w14:textId="77777777" w:rsidR="009F40B5" w:rsidRDefault="009F40B5" w:rsidP="00671538">
      <w:pPr>
        <w:pStyle w:val="Style1"/>
        <w:spacing w:after="0" w:afterAutospacing="0" w:line="360" w:lineRule="auto"/>
        <w:rPr>
          <w:rFonts w:eastAsiaTheme="minorEastAsia"/>
          <w:sz w:val="22"/>
          <w:szCs w:val="22"/>
          <w:lang w:eastAsia="ko-KR"/>
        </w:rPr>
      </w:pPr>
    </w:p>
    <w:p w14:paraId="1638F021" w14:textId="77777777" w:rsidR="009F40B5" w:rsidRPr="00D036D7" w:rsidRDefault="009F40B5" w:rsidP="00671538">
      <w:pPr>
        <w:pStyle w:val="Style1"/>
        <w:spacing w:after="0" w:afterAutospacing="0" w:line="360" w:lineRule="auto"/>
        <w:rPr>
          <w:rFonts w:eastAsiaTheme="minorEastAsia"/>
          <w:sz w:val="22"/>
          <w:szCs w:val="22"/>
          <w:lang w:eastAsia="ko-KR"/>
        </w:rPr>
      </w:pPr>
    </w:p>
    <w:p w14:paraId="2EB01A46" w14:textId="1C7C0FCB" w:rsidR="00FB4C7D" w:rsidRPr="00CC053E" w:rsidRDefault="00217EBE" w:rsidP="004D4A5E">
      <w:pPr>
        <w:pStyle w:val="Style1"/>
        <w:numPr>
          <w:ilvl w:val="0"/>
          <w:numId w:val="58"/>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09ADA2BE" w14:textId="654901ED" w:rsidR="008C6428" w:rsidRDefault="008C6428"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w:t>
      </w:r>
    </w:p>
    <w:p w14:paraId="630C4EC1" w14:textId="758F1620" w:rsidR="004B766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241C87B6" w14:textId="53EB3FF4" w:rsidR="004B766E" w:rsidRPr="00CC053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1A8C9DC7" w14:textId="77777777" w:rsidR="00AA4293" w:rsidRPr="00461B90" w:rsidRDefault="00AA4293" w:rsidP="00E53E14">
      <w:pPr>
        <w:spacing w:line="360" w:lineRule="auto"/>
        <w:rPr>
          <w:rFonts w:eastAsiaTheme="minorEastAsia"/>
          <w:sz w:val="22"/>
          <w:szCs w:val="22"/>
          <w:lang w:eastAsia="ko-KR"/>
        </w:rPr>
      </w:pPr>
    </w:p>
    <w:p w14:paraId="14B81F6A" w14:textId="77777777" w:rsidR="00AE7AB5" w:rsidRPr="00D036D7" w:rsidRDefault="00AE7AB5" w:rsidP="004D4A5E">
      <w:pPr>
        <w:pStyle w:val="aff4"/>
        <w:numPr>
          <w:ilvl w:val="0"/>
          <w:numId w:val="32"/>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RAN1#96bis, the following SCI contents </w:t>
      </w:r>
      <w:proofErr w:type="gramStart"/>
      <w:r w:rsidRPr="00D036D7">
        <w:rPr>
          <w:rFonts w:eastAsiaTheme="minorEastAsia"/>
          <w:sz w:val="22"/>
          <w:szCs w:val="22"/>
          <w:lang w:eastAsia="ko-KR"/>
        </w:rPr>
        <w:t>were discussed</w:t>
      </w:r>
      <w:proofErr w:type="gramEnd"/>
      <w:r w:rsidRPr="00D036D7">
        <w:rPr>
          <w:rFonts w:eastAsiaTheme="minorEastAsia"/>
          <w:sz w:val="22"/>
          <w:szCs w:val="22"/>
          <w:lang w:eastAsia="ko-KR"/>
        </w:rPr>
        <w:t>.</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proofErr w:type="spellStart"/>
            <w:r w:rsidRPr="00D036D7">
              <w:rPr>
                <w:rFonts w:eastAsia="맑은 고딕"/>
                <w:color w:val="000000"/>
                <w:sz w:val="22"/>
                <w:szCs w:val="22"/>
                <w:lang w:eastAsia="ko-KR"/>
              </w:rPr>
              <w:t>groupcast</w:t>
            </w:r>
            <w:proofErr w:type="spellEnd"/>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Discussed in AI of </w:t>
            </w: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 xml:space="preserve">Note: This </w:t>
      </w:r>
      <w:proofErr w:type="gramStart"/>
      <w:r w:rsidRPr="00D036D7">
        <w:rPr>
          <w:rFonts w:eastAsiaTheme="minorEastAsia"/>
          <w:sz w:val="22"/>
          <w:szCs w:val="22"/>
          <w:lang w:eastAsia="ko-KR"/>
        </w:rPr>
        <w:t>is not intended</w:t>
      </w:r>
      <w:proofErr w:type="gramEnd"/>
      <w:r w:rsidRPr="00D036D7">
        <w:rPr>
          <w:rFonts w:eastAsiaTheme="minorEastAsia"/>
          <w:sz w:val="22"/>
          <w:szCs w:val="22"/>
          <w:lang w:eastAsia="ko-KR"/>
        </w:rPr>
        <w:t xml:space="preserve"> to support the features associated to each bit field.</w:t>
      </w:r>
    </w:p>
    <w:p w14:paraId="181EE49D"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 xml:space="preserve">Other bit fields </w:t>
      </w:r>
      <w:proofErr w:type="gramStart"/>
      <w:r w:rsidRPr="00D036D7">
        <w:rPr>
          <w:rFonts w:eastAsiaTheme="minorEastAsia"/>
          <w:sz w:val="22"/>
          <w:szCs w:val="22"/>
          <w:lang w:eastAsia="ko-KR"/>
        </w:rPr>
        <w:t>are not precluded</w:t>
      </w:r>
      <w:proofErr w:type="gramEnd"/>
      <w:r w:rsidRPr="00D036D7">
        <w:rPr>
          <w:rFonts w:eastAsiaTheme="minorEastAsia"/>
          <w:sz w:val="22"/>
          <w:szCs w:val="22"/>
          <w:lang w:eastAsia="ko-KR"/>
        </w:rPr>
        <w:t xml:space="preserve"> for NR SCI format(s).</w:t>
      </w:r>
    </w:p>
    <w:p w14:paraId="3DFA9811" w14:textId="4F710355" w:rsidR="00AE7AB5" w:rsidRPr="00295CC7" w:rsidRDefault="00AE7AB5" w:rsidP="004D4A5E">
      <w:pPr>
        <w:pStyle w:val="Style1"/>
        <w:numPr>
          <w:ilvl w:val="0"/>
          <w:numId w:val="58"/>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E27F3A">
        <w:rPr>
          <w:rFonts w:eastAsiaTheme="minorEastAsia"/>
          <w:sz w:val="22"/>
          <w:szCs w:val="22"/>
          <w:lang w:eastAsia="ko-KR"/>
        </w:rPr>
        <w:t>Most of SCI contents need discussion in resource allocation and procedure agendas</w:t>
      </w:r>
      <w:r w:rsidR="00722CF4" w:rsidRPr="00295CC7">
        <w:rPr>
          <w:rFonts w:eastAsiaTheme="minorEastAsia"/>
          <w:sz w:val="22"/>
          <w:szCs w:val="22"/>
          <w:lang w:eastAsia="ko-KR"/>
        </w:rPr>
        <w:t>.</w:t>
      </w:r>
    </w:p>
    <w:p w14:paraId="51A8A7AE" w14:textId="77777777" w:rsidR="00AE7AB5" w:rsidRPr="00295CC7" w:rsidRDefault="00AE7AB5" w:rsidP="004D4A5E">
      <w:pPr>
        <w:pStyle w:val="Style1"/>
        <w:numPr>
          <w:ilvl w:val="0"/>
          <w:numId w:val="58"/>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47E57E88" w:rsidR="005358E1" w:rsidRPr="00E27F3A" w:rsidRDefault="00E27F3A"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 with the following candidates.</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proofErr w:type="spellStart"/>
            <w:r w:rsidRPr="00295CC7">
              <w:rPr>
                <w:rFonts w:eastAsia="맑은 고딕"/>
                <w:sz w:val="22"/>
                <w:szCs w:val="22"/>
                <w:lang w:eastAsia="ko-KR"/>
              </w:rPr>
              <w:t>groupcast</w:t>
            </w:r>
            <w:proofErr w:type="spellEnd"/>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lastRenderedPageBreak/>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proofErr w:type="spellStart"/>
            <w:r w:rsidRPr="00295CC7">
              <w:rPr>
                <w:rFonts w:eastAsia="맑은 고딕"/>
                <w:sz w:val="22"/>
                <w:szCs w:val="22"/>
                <w:lang w:eastAsia="ko-KR"/>
              </w:rPr>
              <w:t>QoS</w:t>
            </w:r>
            <w:proofErr w:type="spellEnd"/>
            <w:r w:rsidRPr="00295CC7">
              <w:rPr>
                <w:rFonts w:eastAsia="맑은 고딕"/>
                <w:sz w:val="22"/>
                <w:szCs w:val="22"/>
                <w:lang w:eastAsia="ko-KR"/>
              </w:rPr>
              <w:t xml:space="preserve">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4D4A5E">
      <w:pPr>
        <w:pStyle w:val="aff4"/>
        <w:numPr>
          <w:ilvl w:val="1"/>
          <w:numId w:val="58"/>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4D4A5E">
      <w:pPr>
        <w:pStyle w:val="aff4"/>
        <w:numPr>
          <w:ilvl w:val="1"/>
          <w:numId w:val="58"/>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w:t>
      </w:r>
      <w:proofErr w:type="gramStart"/>
      <w:r>
        <w:rPr>
          <w:rFonts w:eastAsiaTheme="minorEastAsia"/>
          <w:sz w:val="22"/>
          <w:szCs w:val="22"/>
          <w:lang w:eastAsia="ko-KR"/>
        </w:rPr>
        <w:t>should be discussed</w:t>
      </w:r>
      <w:proofErr w:type="gramEnd"/>
      <w:r>
        <w:rPr>
          <w:rFonts w:eastAsiaTheme="minorEastAsia"/>
          <w:sz w:val="22"/>
          <w:szCs w:val="22"/>
          <w:lang w:eastAsia="ko-KR"/>
        </w:rPr>
        <w:t xml:space="preserve">.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4D4A5E">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5CCEBAE3" w:rsidR="00E8527D" w:rsidRDefault="00846BB1"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Single-port transmission of PSCCH [TCL], [Intel]</w:t>
      </w:r>
    </w:p>
    <w:p w14:paraId="05221A14" w14:textId="28C7363D" w:rsidR="00846BB1" w:rsidRDefault="00A24798"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 xml:space="preserve">Starting symbol of PSCCH: first symbol [NEC], [ZTE, </w:t>
      </w:r>
      <w:proofErr w:type="spellStart"/>
      <w:r>
        <w:rPr>
          <w:rFonts w:eastAsiaTheme="minorEastAsia"/>
          <w:lang w:eastAsia="ko-KR"/>
        </w:rPr>
        <w:t>Sanechips</w:t>
      </w:r>
      <w:proofErr w:type="spellEnd"/>
      <w:r>
        <w:rPr>
          <w:rFonts w:eastAsiaTheme="minorEastAsia"/>
          <w:lang w:eastAsia="ko-KR"/>
        </w:rPr>
        <w:t>]</w:t>
      </w:r>
      <w:r w:rsidR="003B536C">
        <w:rPr>
          <w:rFonts w:eastAsiaTheme="minorEastAsia"/>
          <w:lang w:eastAsia="ko-KR"/>
        </w:rPr>
        <w:t>, 3</w:t>
      </w:r>
      <w:r w:rsidR="003B536C" w:rsidRPr="003B536C">
        <w:rPr>
          <w:rFonts w:eastAsiaTheme="minorEastAsia"/>
          <w:vertAlign w:val="superscript"/>
          <w:lang w:eastAsia="ko-KR"/>
        </w:rPr>
        <w:t>rd</w:t>
      </w:r>
      <w:r w:rsidR="003B536C">
        <w:rPr>
          <w:rFonts w:eastAsiaTheme="minorEastAsia"/>
          <w:lang w:eastAsia="ko-KR"/>
        </w:rPr>
        <w:t xml:space="preserve"> symbol [OPPO]</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5A7F89C" w:rsidR="00E8527D" w:rsidRPr="0093731B" w:rsidRDefault="00E8527D" w:rsidP="004D4A5E">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w:t>
      </w:r>
      <w:proofErr w:type="gramStart"/>
      <w:r w:rsidRPr="00BC30FD">
        <w:rPr>
          <w:rFonts w:eastAsiaTheme="minorEastAsia"/>
          <w:sz w:val="22"/>
          <w:szCs w:val="22"/>
          <w:lang w:eastAsia="ko-KR"/>
        </w:rPr>
        <w:t>1</w:t>
      </w:r>
      <w:proofErr w:type="gramEnd"/>
      <w:r w:rsidRPr="00BC30FD">
        <w:rPr>
          <w:rFonts w:eastAsiaTheme="minorEastAsia"/>
          <w:sz w:val="22"/>
          <w:szCs w:val="22"/>
          <w:lang w:eastAsia="ko-KR"/>
        </w:rPr>
        <w:t xml:space="preserve">. Use Rel-15 PDSCH DMRS type 1 as a baseline for PSSCH DMRS: </w:t>
      </w:r>
      <w:r w:rsidR="00BC30FD" w:rsidRPr="00BC30FD">
        <w:rPr>
          <w:rFonts w:eastAsiaTheme="minorEastAsia"/>
          <w:sz w:val="22"/>
          <w:szCs w:val="22"/>
          <w:lang w:eastAsia="ko-KR"/>
        </w:rPr>
        <w:t>[TCL], [OPPO], [</w:t>
      </w:r>
      <w:proofErr w:type="spellStart"/>
      <w:r w:rsidR="00BC30FD" w:rsidRPr="00BC30FD">
        <w:rPr>
          <w:rFonts w:eastAsiaTheme="minorEastAsia" w:hint="eastAsia"/>
          <w:sz w:val="22"/>
          <w:szCs w:val="22"/>
          <w:lang w:eastAsia="ko-KR"/>
        </w:rPr>
        <w:t>M</w:t>
      </w:r>
      <w:r w:rsidR="00BC30FD" w:rsidRPr="00BC30FD">
        <w:rPr>
          <w:rFonts w:eastAsiaTheme="minorEastAsia"/>
          <w:sz w:val="22"/>
          <w:szCs w:val="22"/>
          <w:lang w:eastAsia="ko-KR"/>
        </w:rPr>
        <w:t>edia</w:t>
      </w:r>
      <w:r w:rsidR="00BC30FD" w:rsidRPr="00BC30FD">
        <w:rPr>
          <w:rFonts w:eastAsiaTheme="minorEastAsia" w:hint="eastAsia"/>
          <w:sz w:val="22"/>
          <w:szCs w:val="22"/>
          <w:lang w:eastAsia="ko-KR"/>
        </w:rPr>
        <w:t>T</w:t>
      </w:r>
      <w:r w:rsidR="00BC30FD" w:rsidRPr="00BC30FD">
        <w:rPr>
          <w:rFonts w:eastAsiaTheme="minorEastAsia"/>
          <w:sz w:val="22"/>
          <w:szCs w:val="22"/>
          <w:lang w:eastAsia="ko-KR"/>
        </w:rPr>
        <w:t>ek</w:t>
      </w:r>
      <w:proofErr w:type="spellEnd"/>
      <w:r w:rsidR="00BC30FD" w:rsidRPr="00BC30FD">
        <w:rPr>
          <w:rFonts w:eastAsiaTheme="minorEastAsia"/>
          <w:sz w:val="22"/>
          <w:szCs w:val="22"/>
          <w:lang w:eastAsia="ko-KR"/>
        </w:rPr>
        <w:t xml:space="preserve">], [Intel], [Sony], [China Telecom], [ZTE, </w:t>
      </w:r>
      <w:proofErr w:type="spellStart"/>
      <w:r w:rsidR="00BC30FD" w:rsidRPr="00BC30FD">
        <w:rPr>
          <w:rFonts w:eastAsiaTheme="minorEastAsia"/>
          <w:sz w:val="22"/>
          <w:szCs w:val="22"/>
          <w:lang w:eastAsia="ko-KR"/>
        </w:rPr>
        <w:t>Sanechip</w:t>
      </w:r>
      <w:r w:rsidR="0093731B">
        <w:rPr>
          <w:rFonts w:eastAsiaTheme="minorEastAsia"/>
          <w:sz w:val="22"/>
          <w:szCs w:val="22"/>
          <w:lang w:eastAsia="ko-KR"/>
        </w:rPr>
        <w:t>s</w:t>
      </w:r>
      <w:proofErr w:type="spellEnd"/>
      <w:r w:rsidR="0093731B">
        <w:rPr>
          <w:rFonts w:eastAsiaTheme="minorEastAsia"/>
          <w:sz w:val="22"/>
          <w:szCs w:val="22"/>
          <w:lang w:eastAsia="ko-KR"/>
        </w:rPr>
        <w:t xml:space="preserve">], </w:t>
      </w:r>
      <w:r w:rsidR="00BC30FD" w:rsidRPr="00D036D7">
        <w:rPr>
          <w:rFonts w:eastAsiaTheme="minorEastAsia"/>
          <w:sz w:val="22"/>
          <w:szCs w:val="22"/>
          <w:lang w:eastAsia="ko-KR"/>
        </w:rPr>
        <w:t>[Ericsson</w:t>
      </w:r>
      <w:r w:rsidR="0093731B">
        <w:rPr>
          <w:rFonts w:eastAsiaTheme="minorEastAsia"/>
          <w:sz w:val="22"/>
          <w:szCs w:val="22"/>
          <w:lang w:eastAsia="ko-KR"/>
        </w:rPr>
        <w:t xml:space="preserve">], </w:t>
      </w:r>
      <w:r w:rsidR="0093731B" w:rsidRPr="00D036D7">
        <w:rPr>
          <w:rFonts w:eastAsiaTheme="minorEastAsia"/>
          <w:sz w:val="22"/>
          <w:szCs w:val="22"/>
          <w:lang w:eastAsia="ko-KR"/>
        </w:rPr>
        <w:t>[</w:t>
      </w:r>
      <w:proofErr w:type="spellStart"/>
      <w:r w:rsidR="0093731B" w:rsidRPr="00D036D7">
        <w:rPr>
          <w:rFonts w:eastAsiaTheme="minorEastAsia"/>
          <w:sz w:val="22"/>
          <w:szCs w:val="22"/>
          <w:lang w:eastAsia="ko-KR"/>
        </w:rPr>
        <w:t>Spreadtrum</w:t>
      </w:r>
      <w:proofErr w:type="spellEnd"/>
      <w:r w:rsidR="0093731B">
        <w:rPr>
          <w:rFonts w:eastAsiaTheme="minorEastAsia"/>
          <w:sz w:val="22"/>
          <w:szCs w:val="22"/>
          <w:lang w:eastAsia="ko-KR"/>
        </w:rPr>
        <w:t xml:space="preserve">],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p>
    <w:p w14:paraId="6C98D92F" w14:textId="32F2FEF6"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3ED0E479" w14:textId="2F9A53FF" w:rsidR="00E8527D" w:rsidRPr="00D036D7" w:rsidRDefault="00E8527D" w:rsidP="004D4A5E">
      <w:pPr>
        <w:pStyle w:val="Style1"/>
        <w:numPr>
          <w:ilvl w:val="2"/>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w:t>
      </w:r>
      <w:r w:rsidR="0093731B">
        <w:rPr>
          <w:rFonts w:eastAsiaTheme="minorEastAsia"/>
          <w:sz w:val="22"/>
          <w:szCs w:val="22"/>
          <w:lang w:eastAsia="ko-KR"/>
        </w:rPr>
        <w:t>Samsung]</w:t>
      </w:r>
      <w:r w:rsidRPr="00D036D7">
        <w:rPr>
          <w:rFonts w:eastAsiaTheme="minorEastAsia"/>
          <w:sz w:val="22"/>
          <w:szCs w:val="22"/>
          <w:lang w:eastAsia="ko-KR"/>
        </w:rPr>
        <w:t>]</w:t>
      </w:r>
    </w:p>
    <w:p w14:paraId="6ED9CE4C" w14:textId="4D529EEE"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 xml:space="preserve">], </w:t>
      </w:r>
      <w:r w:rsidR="0093731B">
        <w:rPr>
          <w:rFonts w:eastAsiaTheme="minorEastAsia"/>
          <w:sz w:val="22"/>
          <w:szCs w:val="22"/>
          <w:lang w:eastAsia="ko-KR"/>
        </w:rPr>
        <w:t>[Nokia, NSB], [CATT], [</w:t>
      </w:r>
      <w:proofErr w:type="spellStart"/>
      <w:r w:rsidR="0093731B">
        <w:rPr>
          <w:rFonts w:eastAsiaTheme="minorEastAsia"/>
          <w:sz w:val="22"/>
          <w:szCs w:val="22"/>
          <w:lang w:eastAsia="ko-KR"/>
        </w:rPr>
        <w:t>Fraunhofer</w:t>
      </w:r>
      <w:proofErr w:type="spellEnd"/>
      <w:r w:rsidR="0093731B">
        <w:rPr>
          <w:rFonts w:eastAsiaTheme="minorEastAsia"/>
          <w:sz w:val="22"/>
          <w:szCs w:val="22"/>
          <w:lang w:eastAsia="ko-KR"/>
        </w:rPr>
        <w:t>], [</w:t>
      </w:r>
      <w:proofErr w:type="spellStart"/>
      <w:r w:rsidR="0093731B">
        <w:rPr>
          <w:rFonts w:eastAsiaTheme="minorEastAsia"/>
          <w:sz w:val="22"/>
          <w:szCs w:val="22"/>
          <w:lang w:eastAsia="ko-KR"/>
        </w:rPr>
        <w:t>Sequans</w:t>
      </w:r>
      <w:proofErr w:type="spellEnd"/>
      <w:r w:rsidR="0093731B">
        <w:rPr>
          <w:rFonts w:eastAsiaTheme="minorEastAsia"/>
          <w:sz w:val="22"/>
          <w:szCs w:val="22"/>
          <w:lang w:eastAsia="ko-KR"/>
        </w:rPr>
        <w:t>], [</w:t>
      </w:r>
      <w:proofErr w:type="spellStart"/>
      <w:r w:rsidR="0093731B">
        <w:rPr>
          <w:rFonts w:eastAsiaTheme="minorEastAsia"/>
          <w:sz w:val="22"/>
          <w:szCs w:val="22"/>
          <w:lang w:eastAsia="ko-KR"/>
        </w:rPr>
        <w:t>Xioami</w:t>
      </w:r>
      <w:proofErr w:type="spellEnd"/>
      <w:r w:rsidR="0093731B">
        <w:rPr>
          <w:rFonts w:eastAsiaTheme="minorEastAsia"/>
          <w:sz w:val="22"/>
          <w:szCs w:val="22"/>
          <w:lang w:eastAsia="ko-KR"/>
        </w:rPr>
        <w:t>]</w:t>
      </w:r>
    </w:p>
    <w:p w14:paraId="58DE8B24" w14:textId="0D23A9F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 xml:space="preserve">10 contributions propose to use type 1 DMRS while </w:t>
      </w:r>
      <w:proofErr w:type="gramStart"/>
      <w:r w:rsidR="0093731B">
        <w:rPr>
          <w:rFonts w:eastAsiaTheme="minorEastAsia"/>
          <w:sz w:val="22"/>
          <w:szCs w:val="22"/>
          <w:lang w:eastAsia="ko-KR"/>
        </w:rPr>
        <w:t>2</w:t>
      </w:r>
      <w:proofErr w:type="gramEnd"/>
      <w:r w:rsidR="0093731B">
        <w:rPr>
          <w:rFonts w:eastAsiaTheme="minorEastAsia"/>
          <w:sz w:val="22"/>
          <w:szCs w:val="22"/>
          <w:lang w:eastAsia="ko-KR"/>
        </w:rPr>
        <w:t xml:space="preserve"> contributions proposes to use type 2. </w:t>
      </w:r>
      <w:proofErr w:type="gramStart"/>
      <w:r w:rsidR="0093731B">
        <w:rPr>
          <w:rFonts w:eastAsiaTheme="minorEastAsia"/>
          <w:sz w:val="22"/>
          <w:szCs w:val="22"/>
          <w:lang w:eastAsia="ko-KR"/>
        </w:rPr>
        <w:t>Also</w:t>
      </w:r>
      <w:proofErr w:type="gramEnd"/>
      <w:r w:rsidR="0093731B">
        <w:rPr>
          <w:rFonts w:eastAsiaTheme="minorEastAsia"/>
          <w:sz w:val="22"/>
          <w:szCs w:val="22"/>
          <w:lang w:eastAsia="ko-KR"/>
        </w:rPr>
        <w:t>, 6 contributions propose to configure one of them.</w:t>
      </w:r>
    </w:p>
    <w:p w14:paraId="6C8CBED0"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6BFCC2F"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 frequency domain pattern</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w:t>
      </w:r>
      <w:proofErr w:type="gramStart"/>
      <w:r w:rsidRPr="00D036D7">
        <w:rPr>
          <w:rFonts w:eastAsiaTheme="minorEastAsia"/>
          <w:sz w:val="22"/>
          <w:szCs w:val="22"/>
          <w:lang w:eastAsia="ko-KR"/>
        </w:rPr>
        <w:t>are supported</w:t>
      </w:r>
      <w:proofErr w:type="gramEnd"/>
      <w:r w:rsidRPr="00D036D7">
        <w:rPr>
          <w:rFonts w:eastAsiaTheme="minorEastAsia"/>
          <w:sz w:val="22"/>
          <w:szCs w:val="22"/>
          <w:lang w:eastAsia="ko-KR"/>
        </w:rPr>
        <w:t xml:space="preserve"> or not. </w:t>
      </w:r>
    </w:p>
    <w:p w14:paraId="7B3ECA90" w14:textId="13BDFF29" w:rsidR="0032447F"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w:t>
      </w:r>
      <w:r w:rsidR="0032447F">
        <w:rPr>
          <w:rFonts w:eastAsiaTheme="minorEastAsia"/>
          <w:sz w:val="22"/>
          <w:szCs w:val="22"/>
          <w:lang w:eastAsia="ko-KR"/>
        </w:rPr>
        <w:t xml:space="preserve"> PSSCH DMRS [Huawei, </w:t>
      </w:r>
      <w:proofErr w:type="spellStart"/>
      <w:r w:rsidR="0032447F">
        <w:rPr>
          <w:rFonts w:eastAsiaTheme="minorEastAsia"/>
          <w:sz w:val="22"/>
          <w:szCs w:val="22"/>
          <w:lang w:eastAsia="ko-KR"/>
        </w:rPr>
        <w:t>HiSilicon</w:t>
      </w:r>
      <w:proofErr w:type="spellEnd"/>
      <w:r w:rsidRPr="00D036D7">
        <w:rPr>
          <w:rFonts w:eastAsiaTheme="minorEastAsia"/>
          <w:sz w:val="22"/>
          <w:szCs w:val="22"/>
          <w:lang w:eastAsia="ko-KR"/>
        </w:rPr>
        <w:t>],</w:t>
      </w:r>
      <w:r w:rsidR="0032447F" w:rsidRPr="0032447F">
        <w:rPr>
          <w:rFonts w:eastAsiaTheme="minorEastAsia"/>
          <w:sz w:val="22"/>
          <w:szCs w:val="22"/>
          <w:lang w:eastAsia="ko-KR"/>
        </w:rPr>
        <w:t xml:space="preserve"> </w:t>
      </w:r>
      <w:r w:rsidR="0032447F" w:rsidRPr="00D036D7">
        <w:rPr>
          <w:rFonts w:eastAsiaTheme="minorEastAsia"/>
          <w:sz w:val="22"/>
          <w:szCs w:val="22"/>
          <w:lang w:eastAsia="ko-KR"/>
        </w:rPr>
        <w:t xml:space="preserve">[vivo], </w:t>
      </w:r>
      <w:r w:rsidR="0032447F">
        <w:rPr>
          <w:rFonts w:eastAsiaTheme="minorEastAsia" w:hint="eastAsia"/>
          <w:sz w:val="22"/>
          <w:szCs w:val="22"/>
          <w:lang w:eastAsia="ko-KR"/>
        </w:rPr>
        <w:t xml:space="preserve">[TCL], </w:t>
      </w:r>
      <w:r w:rsidR="0032447F" w:rsidRPr="00D036D7">
        <w:rPr>
          <w:rFonts w:eastAsiaTheme="minorEastAsia"/>
          <w:sz w:val="22"/>
          <w:szCs w:val="22"/>
          <w:lang w:eastAsia="ko-KR"/>
        </w:rPr>
        <w:t>[Nokia, NSB</w:t>
      </w:r>
      <w:r w:rsidR="0032447F">
        <w:rPr>
          <w:rFonts w:eastAsiaTheme="minorEastAsia"/>
          <w:sz w:val="22"/>
          <w:szCs w:val="22"/>
          <w:lang w:eastAsia="ko-KR"/>
        </w:rPr>
        <w:t xml:space="preserve">], </w:t>
      </w:r>
      <w:r w:rsidR="0032447F" w:rsidRPr="00D036D7">
        <w:rPr>
          <w:rFonts w:eastAsiaTheme="minorEastAsia" w:hint="eastAsia"/>
          <w:sz w:val="22"/>
          <w:szCs w:val="22"/>
          <w:lang w:eastAsia="ko-KR"/>
        </w:rPr>
        <w:t>[</w:t>
      </w:r>
      <w:r w:rsidR="0032447F" w:rsidRPr="00D036D7">
        <w:rPr>
          <w:rFonts w:eastAsiaTheme="minorEastAsia"/>
          <w:sz w:val="22"/>
          <w:szCs w:val="22"/>
          <w:lang w:eastAsia="ko-KR"/>
        </w:rPr>
        <w:t>OPPO</w:t>
      </w:r>
      <w:r w:rsidR="0032447F">
        <w:rPr>
          <w:rFonts w:eastAsiaTheme="minorEastAsia"/>
          <w:sz w:val="22"/>
          <w:szCs w:val="22"/>
          <w:lang w:eastAsia="ko-KR"/>
        </w:rPr>
        <w:t>], [Samsung], [CATT], [</w:t>
      </w:r>
      <w:proofErr w:type="spellStart"/>
      <w:r w:rsidR="0032447F">
        <w:rPr>
          <w:rFonts w:eastAsiaTheme="minorEastAsia"/>
          <w:sz w:val="22"/>
          <w:szCs w:val="22"/>
          <w:lang w:eastAsia="ko-KR"/>
        </w:rPr>
        <w:t>Sequans</w:t>
      </w:r>
      <w:proofErr w:type="spellEnd"/>
      <w:r w:rsidR="0032447F">
        <w:rPr>
          <w:rFonts w:eastAsiaTheme="minorEastAsia"/>
          <w:sz w:val="22"/>
          <w:szCs w:val="22"/>
          <w:lang w:eastAsia="ko-KR"/>
        </w:rPr>
        <w:t xml:space="preserve">], [Sony], [NEC],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sidRPr="00D036D7">
        <w:rPr>
          <w:rFonts w:eastAsiaTheme="minorEastAsia" w:hint="eastAsia"/>
          <w:sz w:val="22"/>
          <w:szCs w:val="22"/>
          <w:lang w:eastAsia="ko-KR"/>
        </w:rPr>
        <w:t>Telecom</w:t>
      </w:r>
      <w:r w:rsidR="0032447F">
        <w:rPr>
          <w:rFonts w:eastAsiaTheme="minorEastAsia"/>
          <w:sz w:val="22"/>
          <w:szCs w:val="22"/>
          <w:lang w:eastAsia="ko-KR"/>
        </w:rPr>
        <w:t>], [</w:t>
      </w:r>
      <w:r w:rsidR="0032447F" w:rsidRPr="00D036D7">
        <w:rPr>
          <w:rFonts w:eastAsiaTheme="minorEastAsia" w:hint="eastAsia"/>
          <w:sz w:val="22"/>
          <w:szCs w:val="22"/>
          <w:lang w:eastAsia="ko-KR"/>
        </w:rPr>
        <w:t>Ericsson</w:t>
      </w:r>
      <w:r w:rsidR="0032447F">
        <w:rPr>
          <w:rFonts w:eastAsiaTheme="minorEastAsia"/>
          <w:sz w:val="22"/>
          <w:szCs w:val="22"/>
          <w:lang w:eastAsia="ko-KR"/>
        </w:rPr>
        <w:t xml:space="preserve">], [Qualcomm], where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 proposed one pattern for broadcast.</w:t>
      </w:r>
    </w:p>
    <w:p w14:paraId="33DB8B09" w14:textId="617CE27A"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lastRenderedPageBreak/>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r w:rsidRPr="00D036D7">
        <w:rPr>
          <w:rFonts w:eastAsiaTheme="minorEastAsia"/>
          <w:sz w:val="22"/>
          <w:szCs w:val="22"/>
          <w:lang w:eastAsia="ko-KR"/>
        </w:rPr>
        <w:t xml:space="preserve"> </w:t>
      </w:r>
      <w:r w:rsidR="0032447F">
        <w:rPr>
          <w:rFonts w:eastAsiaTheme="minorEastAsia"/>
          <w:sz w:val="22"/>
          <w:szCs w:val="22"/>
          <w:lang w:eastAsia="ko-KR"/>
        </w:rPr>
        <w:t>[</w:t>
      </w:r>
      <w:proofErr w:type="spellStart"/>
      <w:r w:rsidR="0032447F">
        <w:rPr>
          <w:rFonts w:eastAsiaTheme="minorEastAsia"/>
          <w:sz w:val="22"/>
          <w:szCs w:val="22"/>
          <w:lang w:eastAsia="ko-KR"/>
        </w:rPr>
        <w:t>Futurewei</w:t>
      </w:r>
      <w:proofErr w:type="spellEnd"/>
      <w:r w:rsidR="0032447F">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proofErr w:type="spellStart"/>
      <w:proofErr w:type="gramStart"/>
      <w:r w:rsidR="0032447F">
        <w:rPr>
          <w:rFonts w:eastAsiaTheme="minorEastAsia" w:hint="eastAsia"/>
          <w:sz w:val="22"/>
          <w:szCs w:val="22"/>
          <w:lang w:eastAsia="ko-KR"/>
        </w:rPr>
        <w:t>Sanechip</w:t>
      </w:r>
      <w:proofErr w:type="spellEnd"/>
      <w:proofErr w:type="gramEnd"/>
      <w:r w:rsidRPr="00D036D7">
        <w:rPr>
          <w:rFonts w:eastAsiaTheme="minorEastAsia" w:hint="eastAsia"/>
          <w:sz w:val="22"/>
          <w:szCs w:val="22"/>
          <w:lang w:eastAsia="ko-KR"/>
        </w:rPr>
        <w:t>]</w:t>
      </w:r>
      <w:r w:rsidR="0032447F">
        <w:rPr>
          <w:rFonts w:eastAsiaTheme="minorEastAsia"/>
          <w:sz w:val="22"/>
          <w:szCs w:val="22"/>
          <w:lang w:eastAsia="ko-KR"/>
        </w:rPr>
        <w:t xml:space="preserve">, </w:t>
      </w:r>
      <w:r w:rsidR="0032447F">
        <w:rPr>
          <w:rFonts w:eastAsiaTheme="minorEastAsia" w:hint="eastAsia"/>
          <w:sz w:val="22"/>
          <w:szCs w:val="22"/>
          <w:lang w:eastAsia="ko-KR"/>
        </w:rPr>
        <w:t>[</w:t>
      </w:r>
      <w:proofErr w:type="spellStart"/>
      <w:r w:rsidR="0032447F">
        <w:rPr>
          <w:rFonts w:eastAsiaTheme="minorEastAsia" w:hint="eastAsia"/>
          <w:sz w:val="22"/>
          <w:szCs w:val="22"/>
          <w:lang w:eastAsia="ko-KR"/>
        </w:rPr>
        <w:t>Spreadtrum</w:t>
      </w:r>
      <w:proofErr w:type="spellEnd"/>
      <w:r w:rsidR="0032447F">
        <w:rPr>
          <w:rFonts w:eastAsiaTheme="minorEastAsia" w:hint="eastAsia"/>
          <w:sz w:val="22"/>
          <w:szCs w:val="22"/>
          <w:lang w:eastAsia="ko-KR"/>
        </w:rPr>
        <w:t>].</w:t>
      </w:r>
    </w:p>
    <w:p w14:paraId="0871A5F9"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02D12DBE"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p>
    <w:p w14:paraId="07BC1216" w14:textId="2DD489B2"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p>
    <w:p w14:paraId="550E93F5" w14:textId="0843DAC1"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p>
    <w:p w14:paraId="2B4F002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0DB67C21"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008206CF">
        <w:rPr>
          <w:rFonts w:eastAsiaTheme="minorEastAsia"/>
          <w:b/>
          <w:sz w:val="22"/>
          <w:szCs w:val="22"/>
          <w:u w:val="single"/>
          <w:lang w:eastAsia="ko-KR"/>
        </w:rPr>
        <w:t xml:space="preserve"> (from RAN1#97)</w:t>
      </w:r>
    </w:p>
    <w:p w14:paraId="22C5C462"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For a given SCS, multiple PSSCH DMRS patterns in time domain per a resource pool for unicast, </w:t>
      </w:r>
      <w:proofErr w:type="spellStart"/>
      <w:r w:rsidRPr="00741B9A">
        <w:rPr>
          <w:rFonts w:eastAsia="DengXian"/>
          <w:lang w:eastAsia="ko-KR"/>
        </w:rPr>
        <w:t>groupcast</w:t>
      </w:r>
      <w:proofErr w:type="spellEnd"/>
      <w:r w:rsidRPr="00741B9A">
        <w:rPr>
          <w:rFonts w:eastAsia="DengXian"/>
          <w:lang w:eastAsia="ko-KR"/>
        </w:rPr>
        <w:t xml:space="preserve">, and broadcast, respectively, </w:t>
      </w:r>
      <w:proofErr w:type="gramStart"/>
      <w:r w:rsidRPr="00741B9A">
        <w:rPr>
          <w:rFonts w:eastAsia="DengXian"/>
          <w:lang w:eastAsia="ko-KR"/>
        </w:rPr>
        <w:t>are supported</w:t>
      </w:r>
      <w:proofErr w:type="gramEnd"/>
      <w:r w:rsidRPr="00741B9A">
        <w:rPr>
          <w:rFonts w:eastAsia="DengXian"/>
          <w:lang w:eastAsia="ko-KR"/>
        </w:rPr>
        <w:t>.</w:t>
      </w:r>
    </w:p>
    <w:p w14:paraId="180BA76A"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Exact </w:t>
      </w:r>
      <w:r w:rsidRPr="00741B9A">
        <w:rPr>
          <w:rFonts w:eastAsia="DengXian" w:hint="eastAsia"/>
          <w:lang w:eastAsia="ko-KR"/>
        </w:rPr>
        <w:t>D</w:t>
      </w:r>
      <w:r w:rsidRPr="00741B9A">
        <w:rPr>
          <w:rFonts w:eastAsia="DengXian"/>
          <w:lang w:eastAsia="ko-KR"/>
        </w:rPr>
        <w:t xml:space="preserve">MRS pattern </w:t>
      </w:r>
      <w:proofErr w:type="gramStart"/>
      <w:r w:rsidRPr="00741B9A">
        <w:rPr>
          <w:rFonts w:eastAsia="DengXian"/>
          <w:lang w:eastAsia="ko-KR"/>
        </w:rPr>
        <w:t>is indicated</w:t>
      </w:r>
      <w:proofErr w:type="gramEnd"/>
      <w:r w:rsidRPr="00741B9A">
        <w:rPr>
          <w:rFonts w:eastAsia="DengXian"/>
          <w:lang w:eastAsia="ko-KR"/>
        </w:rPr>
        <w:t xml:space="preserve"> by SCI.</w:t>
      </w:r>
    </w:p>
    <w:p w14:paraId="12224FBF"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For Mode 2, </w:t>
      </w:r>
      <w:proofErr w:type="gramStart"/>
      <w:r w:rsidRPr="00741B9A">
        <w:rPr>
          <w:rFonts w:eastAsia="DengXian"/>
          <w:lang w:eastAsia="ko-KR"/>
        </w:rPr>
        <w:t>DMRS pattern is chosen by the transmitter UE from the set</w:t>
      </w:r>
      <w:proofErr w:type="gramEnd"/>
      <w:r w:rsidRPr="00741B9A">
        <w:rPr>
          <w:rFonts w:eastAsia="DengXian"/>
          <w:lang w:eastAsia="ko-KR"/>
        </w:rPr>
        <w:t xml:space="preserve"> or a subset of patterns configured for the resource pool.</w:t>
      </w:r>
    </w:p>
    <w:p w14:paraId="495A1BBE"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case for Mode 1</w:t>
      </w:r>
    </w:p>
    <w:p w14:paraId="20E71B32"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whether/how to use subset restrictions based on speed and MCS</w:t>
      </w:r>
    </w:p>
    <w:p w14:paraId="5D0B1877"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FFS on details on time-domain pattern, e.g., reuse Rel-15 PDSCH DMRS time-domain patterns, or new time-domain patterns</w:t>
      </w:r>
    </w:p>
    <w:p w14:paraId="51200D7C" w14:textId="77777777" w:rsidR="00E8527D" w:rsidRPr="008206CF"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1</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2</w:t>
      </w:r>
      <w:proofErr w:type="gramEnd"/>
      <w:r w:rsidRPr="00D036D7">
        <w:rPr>
          <w:rFonts w:eastAsiaTheme="minorEastAsia" w:hint="eastAsia"/>
          <w:sz w:val="22"/>
          <w:szCs w:val="22"/>
          <w:lang w:eastAsia="ko-KR"/>
        </w:rPr>
        <w:t xml:space="preserve">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4344062E"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33167" w:rsidRPr="00D036D7">
        <w:rPr>
          <w:rFonts w:eastAsiaTheme="minorEastAsia"/>
          <w:sz w:val="22"/>
          <w:szCs w:val="22"/>
          <w:lang w:eastAsia="ko-KR"/>
        </w:rPr>
        <w:t>[Samsung]</w:t>
      </w:r>
      <w:r w:rsidR="00433167" w:rsidRPr="00D036D7">
        <w:rPr>
          <w:rFonts w:eastAsiaTheme="minorEastAsia" w:hint="eastAsia"/>
          <w:sz w:val="22"/>
          <w:szCs w:val="22"/>
          <w:lang w:eastAsia="ko-KR"/>
        </w:rPr>
        <w:t>,</w:t>
      </w:r>
      <w:r w:rsidR="00433167" w:rsidRPr="00433167">
        <w:rPr>
          <w:rFonts w:eastAsiaTheme="minorEastAsia"/>
          <w:sz w:val="22"/>
          <w:szCs w:val="22"/>
          <w:lang w:eastAsia="ko-KR"/>
        </w:rPr>
        <w:t xml:space="preserve"> </w:t>
      </w:r>
      <w:r w:rsidR="00433167" w:rsidRPr="00D036D7">
        <w:rPr>
          <w:rFonts w:eastAsiaTheme="minorEastAsia"/>
          <w:sz w:val="22"/>
          <w:szCs w:val="22"/>
          <w:lang w:eastAsia="ko-KR"/>
        </w:rPr>
        <w:t xml:space="preserve">[Mitsubishi],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33167">
        <w:rPr>
          <w:rFonts w:eastAsiaTheme="minorEastAsia" w:hint="eastAsia"/>
          <w:sz w:val="22"/>
          <w:szCs w:val="22"/>
          <w:lang w:eastAsia="ko-KR"/>
        </w:rPr>
        <w:t>[</w:t>
      </w:r>
      <w:proofErr w:type="spellStart"/>
      <w:r w:rsidR="00433167">
        <w:rPr>
          <w:rFonts w:eastAsiaTheme="minorEastAsia" w:hint="eastAsia"/>
          <w:sz w:val="22"/>
          <w:szCs w:val="22"/>
          <w:lang w:eastAsia="ko-KR"/>
        </w:rPr>
        <w:t>Spreadtrum</w:t>
      </w:r>
      <w:proofErr w:type="spellEnd"/>
      <w:r w:rsidR="00433167">
        <w:rPr>
          <w:rFonts w:eastAsiaTheme="minorEastAsia" w:hint="eastAsia"/>
          <w:sz w:val="22"/>
          <w:szCs w:val="22"/>
          <w:lang w:eastAsia="ko-KR"/>
        </w:rPr>
        <w: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companies propose to confirm the WA. </w:t>
      </w:r>
    </w:p>
    <w:p w14:paraId="564C1646" w14:textId="77777777"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to support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TB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1B73326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 xml:space="preserve">], </w:t>
      </w:r>
      <w:r w:rsidR="0032447F" w:rsidRPr="00D036D7">
        <w:rPr>
          <w:rFonts w:eastAsiaTheme="minorEastAsia"/>
          <w:sz w:val="22"/>
          <w:szCs w:val="22"/>
          <w:lang w:eastAsia="ko-KR"/>
        </w:rPr>
        <w:t>[Nokia, NSB</w:t>
      </w:r>
      <w:r w:rsidR="0032447F">
        <w:rPr>
          <w:rFonts w:eastAsiaTheme="minorEastAsia"/>
          <w:sz w:val="22"/>
          <w:szCs w:val="22"/>
          <w:lang w:eastAsia="ko-KR"/>
        </w:rPr>
        <w:t xml:space="preserve">], [Samsung],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Pr>
          <w:rFonts w:eastAsiaTheme="minorEastAsia" w:hint="eastAsia"/>
          <w:sz w:val="22"/>
          <w:szCs w:val="22"/>
          <w:lang w:eastAsia="ko-KR"/>
        </w:rPr>
        <w:t>Telecom],</w:t>
      </w:r>
      <w:r w:rsidRPr="00D036D7">
        <w:rPr>
          <w:rFonts w:eastAsiaTheme="minorEastAsia"/>
          <w:sz w:val="22"/>
          <w:szCs w:val="22"/>
          <w:lang w:eastAsia="ko-KR"/>
        </w:rPr>
        <w:t xml:space="preserve"> [NTT D</w:t>
      </w:r>
      <w:r w:rsidRPr="00D036D7">
        <w:rPr>
          <w:rFonts w:eastAsiaTheme="minorEastAsia" w:hint="eastAsia"/>
          <w:sz w:val="22"/>
          <w:szCs w:val="22"/>
          <w:lang w:eastAsia="ko-KR"/>
        </w:rPr>
        <w:t>OCOMO]</w:t>
      </w:r>
      <w:r w:rsidR="0032447F">
        <w:rPr>
          <w:rFonts w:eastAsiaTheme="minorEastAsia"/>
          <w:sz w:val="22"/>
          <w:szCs w:val="22"/>
          <w:lang w:eastAsia="ko-KR"/>
        </w:rPr>
        <w:t xml:space="preserve"> </w:t>
      </w:r>
    </w:p>
    <w:p w14:paraId="74FC825D"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256QAM </w:t>
      </w:r>
      <w:proofErr w:type="gramStart"/>
      <w:r>
        <w:rPr>
          <w:rFonts w:eastAsiaTheme="minorEastAsia"/>
          <w:sz w:val="22"/>
          <w:szCs w:val="22"/>
          <w:lang w:eastAsia="ko-KR"/>
        </w:rPr>
        <w:t>is supported</w:t>
      </w:r>
      <w:proofErr w:type="gramEnd"/>
      <w:r>
        <w:rPr>
          <w:rFonts w:eastAsiaTheme="minorEastAsia"/>
          <w:sz w:val="22"/>
          <w:szCs w:val="22"/>
          <w:lang w:eastAsia="ko-KR"/>
        </w:rPr>
        <w:t xml:space="preserve"> in Rel-16, at least for unicast.</w:t>
      </w:r>
    </w:p>
    <w:p w14:paraId="38B17513"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w:t>
      </w:r>
      <w:proofErr w:type="gramStart"/>
      <w:r w:rsidRPr="00D036D7">
        <w:rPr>
          <w:rFonts w:eastAsiaTheme="minorEastAsia"/>
          <w:sz w:val="22"/>
          <w:szCs w:val="22"/>
          <w:lang w:eastAsia="ko-KR"/>
        </w:rPr>
        <w:t>are also supported</w:t>
      </w:r>
      <w:proofErr w:type="gramEnd"/>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Others</w:t>
      </w:r>
    </w:p>
    <w:p w14:paraId="4DEE7FB3" w14:textId="77777777" w:rsidR="00E8527D" w:rsidRPr="00D036D7" w:rsidRDefault="00E8527D" w:rsidP="004D4A5E">
      <w:pPr>
        <w:pStyle w:val="Style1"/>
        <w:numPr>
          <w:ilvl w:val="0"/>
          <w:numId w:val="39"/>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Tx</w:t>
      </w:r>
      <w:proofErr w:type="spellEnd"/>
      <w:r w:rsidRPr="00D036D7">
        <w:rPr>
          <w:rFonts w:eastAsiaTheme="minorEastAsia" w:hint="eastAsia"/>
          <w:sz w:val="22"/>
          <w:szCs w:val="22"/>
          <w:lang w:eastAsia="ko-KR"/>
        </w:rPr>
        <w:t xml:space="preserve"> diversity scheme</w:t>
      </w:r>
    </w:p>
    <w:p w14:paraId="51A5D051" w14:textId="4F63E503" w:rsidR="00E8527D" w:rsidRPr="00D036D7" w:rsidRDefault="00E8527D" w:rsidP="004D4A5E">
      <w:pPr>
        <w:pStyle w:val="Style1"/>
        <w:numPr>
          <w:ilvl w:val="1"/>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00A24798">
        <w:rPr>
          <w:rFonts w:eastAsiaTheme="minorEastAsia" w:hint="eastAsia"/>
          <w:sz w:val="22"/>
          <w:szCs w:val="22"/>
          <w:lang w:eastAsia="ko-KR"/>
        </w:rPr>
        <w:t>[Intel</w:t>
      </w:r>
      <w:r w:rsidRPr="00D036D7">
        <w:rPr>
          <w:rFonts w:eastAsiaTheme="minorEastAsia" w:hint="eastAsia"/>
          <w:sz w:val="22"/>
          <w:szCs w:val="22"/>
          <w:lang w:eastAsia="ko-KR"/>
        </w:rPr>
        <w:t>]</w:t>
      </w:r>
    </w:p>
    <w:p w14:paraId="5DC42385" w14:textId="3C46AB39" w:rsidR="00E8527D" w:rsidRDefault="00E8527D" w:rsidP="004D4A5E">
      <w:pPr>
        <w:pStyle w:val="Style1"/>
        <w:numPr>
          <w:ilvl w:val="0"/>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w:t>
      </w:r>
      <w:r w:rsidR="00A24798">
        <w:rPr>
          <w:rFonts w:eastAsiaTheme="minorEastAsia"/>
          <w:sz w:val="22"/>
          <w:szCs w:val="22"/>
          <w:lang w:eastAsia="ko-KR"/>
        </w:rPr>
        <w:t>ence generation and scrambling</w:t>
      </w:r>
    </w:p>
    <w:p w14:paraId="13FB4C2C" w14:textId="2AA602A9" w:rsidR="00A24798"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TBS determination [Intel]</w:t>
      </w:r>
    </w:p>
    <w:p w14:paraId="3DC0DC98" w14:textId="6F5EC903" w:rsidR="00A24798" w:rsidRPr="00D036D7"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Relationship of frequency locations of PSCCH and PSSCH [vivo], [</w:t>
      </w:r>
      <w:proofErr w:type="spellStart"/>
      <w:r>
        <w:rPr>
          <w:rFonts w:eastAsiaTheme="minorEastAsia"/>
          <w:sz w:val="22"/>
          <w:szCs w:val="22"/>
          <w:lang w:eastAsia="ko-KR"/>
        </w:rPr>
        <w:t>MediaTeK</w:t>
      </w:r>
      <w:proofErr w:type="spellEnd"/>
      <w:r>
        <w:rPr>
          <w:rFonts w:eastAsiaTheme="minorEastAsia"/>
          <w:sz w:val="22"/>
          <w:szCs w:val="22"/>
          <w:lang w:eastAsia="ko-KR"/>
        </w:rPr>
        <w:t>], [Intel], [Sharp]</w:t>
      </w:r>
    </w:p>
    <w:p w14:paraId="61DA6127" w14:textId="1386DEF5" w:rsidR="00E8527D" w:rsidRPr="00A24798" w:rsidRDefault="00E8527D" w:rsidP="004D4A5E">
      <w:pPr>
        <w:pStyle w:val="aff4"/>
        <w:numPr>
          <w:ilvl w:val="0"/>
          <w:numId w:val="39"/>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Limited Buffer Rate Matching (LBRM) for Rel-15 NR PDSCH is the baselin</w:t>
      </w:r>
      <w:r w:rsidR="00A24798">
        <w:rPr>
          <w:rFonts w:eastAsiaTheme="minorEastAsia"/>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7FD332E6" w14:textId="0CECE010" w:rsidR="00A24798" w:rsidRDefault="00A24798" w:rsidP="00A24798">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In </w:t>
      </w:r>
      <w:r w:rsidR="009D4E71">
        <w:rPr>
          <w:rFonts w:eastAsiaTheme="minorEastAsia"/>
          <w:sz w:val="22"/>
          <w:szCs w:val="22"/>
          <w:lang w:eastAsia="ko-KR"/>
        </w:rPr>
        <w:t xml:space="preserve">RAN1#97, RAN1 made an agreement regarding PSFCH format. </w:t>
      </w:r>
    </w:p>
    <w:p w14:paraId="56E1E3D1" w14:textId="0C9B3695" w:rsidR="009D4E71" w:rsidRDefault="009D4E71"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There are following FFS issues:</w:t>
      </w:r>
    </w:p>
    <w:p w14:paraId="5F20E918" w14:textId="479D4AB7"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PRBs for PSFCH format 0 (agreed in RAN1#97)</w:t>
      </w:r>
    </w:p>
    <w:p w14:paraId="0D80C517" w14:textId="056A540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a sub-channel.</w:t>
      </w:r>
    </w:p>
    <w:p w14:paraId="300986DE" w14:textId="51742500"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[Fujitsu]: </w:t>
      </w:r>
      <w:proofErr w:type="gramStart"/>
      <w:r>
        <w:rPr>
          <w:rFonts w:eastAsiaTheme="minorEastAsia"/>
          <w:sz w:val="22"/>
          <w:szCs w:val="22"/>
          <w:lang w:eastAsia="ko-KR"/>
        </w:rPr>
        <w:t>4</w:t>
      </w:r>
      <w:proofErr w:type="gramEnd"/>
      <w:r>
        <w:rPr>
          <w:rFonts w:eastAsiaTheme="minorEastAsia"/>
          <w:sz w:val="22"/>
          <w:szCs w:val="22"/>
          <w:lang w:eastAsia="ko-KR"/>
        </w:rPr>
        <w:t xml:space="preserve"> RBs.</w:t>
      </w:r>
    </w:p>
    <w:p w14:paraId="0D55023B" w14:textId="5E6C5CA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[OPPO]: 4/6 RBs</w:t>
      </w:r>
    </w:p>
    <w:p w14:paraId="5B2678B1" w14:textId="3B3A5683"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[ZTE, </w:t>
      </w:r>
      <w:proofErr w:type="spellStart"/>
      <w:r>
        <w:rPr>
          <w:rFonts w:eastAsiaTheme="minorEastAsia"/>
          <w:sz w:val="22"/>
          <w:szCs w:val="22"/>
          <w:lang w:eastAsia="ko-KR"/>
        </w:rPr>
        <w:t>Sanechips</w:t>
      </w:r>
      <w:proofErr w:type="spellEnd"/>
      <w:r>
        <w:rPr>
          <w:rFonts w:eastAsiaTheme="minorEastAsia"/>
          <w:sz w:val="22"/>
          <w:szCs w:val="22"/>
          <w:lang w:eastAsia="ko-KR"/>
        </w:rPr>
        <w:t>], [Interdigital]</w:t>
      </w:r>
      <w:r w:rsidR="00544D84">
        <w:rPr>
          <w:rFonts w:eastAsiaTheme="minorEastAsia"/>
          <w:sz w:val="22"/>
          <w:szCs w:val="22"/>
          <w:lang w:eastAsia="ko-KR"/>
        </w:rPr>
        <w:t>, [Ericsson]</w:t>
      </w:r>
      <w:r>
        <w:rPr>
          <w:rFonts w:eastAsiaTheme="minorEastAsia"/>
          <w:sz w:val="22"/>
          <w:szCs w:val="22"/>
          <w:lang w:eastAsia="ko-KR"/>
        </w:rPr>
        <w:t>: 1 RB</w:t>
      </w:r>
    </w:p>
    <w:p w14:paraId="576083B5" w14:textId="020D1295"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HARQ-ACK bits for PSFCH format 0</w:t>
      </w:r>
    </w:p>
    <w:p w14:paraId="4815BDA0" w14:textId="05187B65" w:rsidR="00544D84" w:rsidRDefault="00544D84"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[Ericsson]: 1 bit</w:t>
      </w:r>
    </w:p>
    <w:p w14:paraId="532F6EEF" w14:textId="43C137DE"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[TCL], [NEC]: 2 bits</w:t>
      </w:r>
    </w:p>
    <w:p w14:paraId="668909C0" w14:textId="55AEAEEB"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[OPPO], [Intel]: 4 </w:t>
      </w:r>
      <w:proofErr w:type="spellStart"/>
      <w:r>
        <w:rPr>
          <w:rFonts w:eastAsiaTheme="minorEastAsia"/>
          <w:sz w:val="22"/>
          <w:szCs w:val="22"/>
          <w:lang w:eastAsia="ko-KR"/>
        </w:rPr>
        <w:t>bitss</w:t>
      </w:r>
      <w:proofErr w:type="spellEnd"/>
    </w:p>
    <w:p w14:paraId="53F6C04C" w14:textId="075193DD"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X-symbol PSFCH format with a repetition of the one-symbol PSFCH format (not including AGC training period).</w:t>
      </w:r>
      <w:r>
        <w:rPr>
          <w:rFonts w:eastAsiaTheme="minorEastAsia"/>
          <w:sz w:val="22"/>
          <w:szCs w:val="22"/>
          <w:lang w:eastAsia="ko-KR"/>
        </w:rPr>
        <w:t xml:space="preserve"> E.g., X=2</w:t>
      </w:r>
    </w:p>
    <w:p w14:paraId="1B77E20D" w14:textId="5AF4D79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[TCL], [ZTE, </w:t>
      </w:r>
      <w:proofErr w:type="spellStart"/>
      <w:r>
        <w:rPr>
          <w:rFonts w:eastAsiaTheme="minorEastAsia"/>
          <w:sz w:val="22"/>
          <w:szCs w:val="22"/>
          <w:lang w:eastAsia="ko-KR"/>
        </w:rPr>
        <w:t>Sanechips</w:t>
      </w:r>
      <w:proofErr w:type="spellEnd"/>
      <w:r>
        <w:rPr>
          <w:rFonts w:eastAsiaTheme="minorEastAsia"/>
          <w:sz w:val="22"/>
          <w:szCs w:val="22"/>
          <w:lang w:eastAsia="ko-KR"/>
        </w:rPr>
        <w:t>], [</w:t>
      </w:r>
      <w:proofErr w:type="spellStart"/>
      <w:r>
        <w:rPr>
          <w:rFonts w:eastAsiaTheme="minorEastAsia"/>
          <w:sz w:val="22"/>
          <w:szCs w:val="22"/>
          <w:lang w:eastAsia="ko-KR"/>
        </w:rPr>
        <w:t>Spreadtrum</w:t>
      </w:r>
      <w:proofErr w:type="spellEnd"/>
      <w:r>
        <w:rPr>
          <w:rFonts w:eastAsiaTheme="minorEastAsia"/>
          <w:sz w:val="22"/>
          <w:szCs w:val="22"/>
          <w:lang w:eastAsia="ko-KR"/>
        </w:rPr>
        <w:t>], [Kyocera]: X=2</w:t>
      </w:r>
    </w:p>
    <w:p w14:paraId="1135C2DE" w14:textId="4B01118A"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w:t>
      </w:r>
      <w:proofErr w:type="spellStart"/>
      <w:r>
        <w:rPr>
          <w:rFonts w:eastAsiaTheme="minorEastAsia"/>
          <w:sz w:val="22"/>
          <w:szCs w:val="22"/>
          <w:lang w:eastAsia="ko-KR"/>
        </w:rPr>
        <w:t>InterDigital</w:t>
      </w:r>
      <w:proofErr w:type="spellEnd"/>
      <w:r>
        <w:rPr>
          <w:rFonts w:eastAsiaTheme="minorEastAsia"/>
          <w:sz w:val="22"/>
          <w:szCs w:val="22"/>
          <w:lang w:eastAsia="ko-KR"/>
        </w:rPr>
        <w:t>]</w:t>
      </w:r>
      <w:r w:rsidR="00647484">
        <w:rPr>
          <w:rFonts w:eastAsiaTheme="minorEastAsia"/>
          <w:sz w:val="22"/>
          <w:szCs w:val="22"/>
          <w:lang w:eastAsia="ko-KR"/>
        </w:rPr>
        <w:t>, [Panasonic], [NEC]</w:t>
      </w:r>
      <w:r>
        <w:rPr>
          <w:rFonts w:eastAsiaTheme="minorEastAsia"/>
          <w:sz w:val="22"/>
          <w:szCs w:val="22"/>
          <w:lang w:eastAsia="ko-KR"/>
        </w:rPr>
        <w:t>: X=1</w:t>
      </w:r>
    </w:p>
    <w:p w14:paraId="63E946E4" w14:textId="54B8EA93"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A PSFCH format based on PUCCH format 2</w:t>
      </w:r>
    </w:p>
    <w:p w14:paraId="5AC80AAD" w14:textId="474E6C82" w:rsidR="00544D84" w:rsidRDefault="00544D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Support</w:t>
      </w:r>
    </w:p>
    <w:p w14:paraId="1B22ED1D" w14:textId="26A5930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[Samsung], [NEC]</w:t>
      </w:r>
      <w:r w:rsidR="00544D84">
        <w:rPr>
          <w:rFonts w:eastAsiaTheme="minorEastAsia"/>
          <w:sz w:val="22"/>
          <w:szCs w:val="22"/>
          <w:lang w:eastAsia="ko-KR"/>
        </w:rPr>
        <w:t>, [Ericsson], [Kyocera]</w:t>
      </w:r>
      <w:r>
        <w:rPr>
          <w:rFonts w:eastAsiaTheme="minorEastAsia"/>
          <w:sz w:val="22"/>
          <w:szCs w:val="22"/>
          <w:lang w:eastAsia="ko-KR"/>
        </w:rPr>
        <w:t>: Not support</w:t>
      </w:r>
    </w:p>
    <w:p w14:paraId="40F29893" w14:textId="77777777" w:rsidR="009D4E71" w:rsidRDefault="009D4E71" w:rsidP="004D4A5E">
      <w:pPr>
        <w:pStyle w:val="aff4"/>
        <w:numPr>
          <w:ilvl w:val="0"/>
          <w:numId w:val="39"/>
        </w:numPr>
        <w:rPr>
          <w:rFonts w:eastAsiaTheme="minorEastAsia"/>
          <w:sz w:val="22"/>
          <w:szCs w:val="22"/>
          <w:lang w:eastAsia="ko-KR"/>
        </w:rPr>
      </w:pPr>
      <w:r w:rsidRPr="009D4E71">
        <w:rPr>
          <w:rFonts w:eastAsiaTheme="minorEastAsia"/>
          <w:sz w:val="22"/>
          <w:szCs w:val="22"/>
          <w:lang w:eastAsia="ko-KR"/>
        </w:rPr>
        <w:t xml:space="preserve">A PSFCH format spanning all available symbols for </w:t>
      </w:r>
      <w:proofErr w:type="spellStart"/>
      <w:r w:rsidRPr="009D4E71">
        <w:rPr>
          <w:rFonts w:eastAsiaTheme="minorEastAsia"/>
          <w:sz w:val="22"/>
          <w:szCs w:val="22"/>
          <w:lang w:eastAsia="ko-KR"/>
        </w:rPr>
        <w:t>sidelink</w:t>
      </w:r>
      <w:proofErr w:type="spellEnd"/>
      <w:r w:rsidRPr="009D4E71">
        <w:rPr>
          <w:rFonts w:eastAsiaTheme="minorEastAsia"/>
          <w:sz w:val="22"/>
          <w:szCs w:val="22"/>
          <w:lang w:eastAsia="ko-KR"/>
        </w:rPr>
        <w:t xml:space="preserve"> in a slot</w:t>
      </w:r>
    </w:p>
    <w:p w14:paraId="2A8ED3D7" w14:textId="6596796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[Nokia, NSB]</w:t>
      </w:r>
      <w:r w:rsidR="00647484">
        <w:rPr>
          <w:rFonts w:eastAsiaTheme="minorEastAsia"/>
          <w:sz w:val="22"/>
          <w:szCs w:val="22"/>
          <w:lang w:eastAsia="ko-KR"/>
        </w:rPr>
        <w:t>: Support</w:t>
      </w:r>
    </w:p>
    <w:p w14:paraId="6BB39644" w14:textId="6E3325B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[OPPO], [NEC</w:t>
      </w:r>
      <w:r w:rsidR="00544D84">
        <w:rPr>
          <w:rFonts w:eastAsiaTheme="minorEastAsia"/>
          <w:sz w:val="22"/>
          <w:szCs w:val="22"/>
          <w:lang w:eastAsia="ko-KR"/>
        </w:rPr>
        <w:t xml:space="preserve">], [Ericsson]: </w:t>
      </w:r>
      <w:r>
        <w:rPr>
          <w:rFonts w:eastAsiaTheme="minorEastAsia"/>
          <w:sz w:val="22"/>
          <w:szCs w:val="22"/>
          <w:lang w:eastAsia="ko-KR"/>
        </w:rPr>
        <w:t>Not support</w:t>
      </w:r>
    </w:p>
    <w:p w14:paraId="26ED9765" w14:textId="523443D9" w:rsidR="00E8527D" w:rsidRPr="006474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647484">
        <w:rPr>
          <w:rFonts w:eastAsiaTheme="minorEastAsia" w:hint="eastAsia"/>
          <w:b/>
          <w:sz w:val="22"/>
          <w:szCs w:val="22"/>
          <w:u w:val="single"/>
          <w:lang w:eastAsia="ko-KR"/>
        </w:rPr>
        <w:t>Proposal</w:t>
      </w:r>
    </w:p>
    <w:p w14:paraId="7E6187B2" w14:textId="72A30045"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RAN1 further discuss the above issues for conclusion.</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CSI-RS</w:t>
      </w:r>
    </w:p>
    <w:p w14:paraId="2C81682E" w14:textId="67DC988F" w:rsidR="00E8527D" w:rsidRPr="00544D84" w:rsidRDefault="00E8527D" w:rsidP="004D4A5E">
      <w:pPr>
        <w:pStyle w:val="Style1"/>
        <w:numPr>
          <w:ilvl w:val="0"/>
          <w:numId w:val="45"/>
        </w:numPr>
        <w:spacing w:after="0" w:afterAutospacing="0" w:line="360" w:lineRule="auto"/>
        <w:rPr>
          <w:rFonts w:eastAsiaTheme="minorEastAsia"/>
          <w:sz w:val="22"/>
          <w:szCs w:val="22"/>
          <w:lang w:eastAsia="ko-KR"/>
        </w:rPr>
      </w:pPr>
      <w:proofErr w:type="gramStart"/>
      <w:r w:rsidRPr="00544D84">
        <w:rPr>
          <w:rFonts w:eastAsiaTheme="minorEastAsia" w:hint="eastAsia"/>
          <w:sz w:val="22"/>
          <w:szCs w:val="22"/>
          <w:lang w:eastAsia="ko-KR"/>
        </w:rPr>
        <w:t>O</w:t>
      </w:r>
      <w:r w:rsidRPr="00544D84">
        <w:rPr>
          <w:rFonts w:eastAsiaTheme="minorEastAsia"/>
          <w:sz w:val="22"/>
          <w:szCs w:val="22"/>
          <w:lang w:eastAsia="ko-KR"/>
        </w:rPr>
        <w:t xml:space="preserve">bservation: </w:t>
      </w:r>
      <w:r w:rsidR="00544D84" w:rsidRPr="00544D84">
        <w:rPr>
          <w:rFonts w:eastAsiaTheme="minorEastAsia"/>
          <w:sz w:val="22"/>
          <w:szCs w:val="22"/>
          <w:lang w:eastAsia="ko-KR"/>
        </w:rPr>
        <w:t xml:space="preserve">There are not many discussions on </w:t>
      </w:r>
      <w:proofErr w:type="spellStart"/>
      <w:r w:rsidR="00544D84" w:rsidRPr="00544D84">
        <w:rPr>
          <w:rFonts w:eastAsiaTheme="minorEastAsia"/>
          <w:sz w:val="22"/>
          <w:szCs w:val="22"/>
          <w:lang w:eastAsia="ko-KR"/>
        </w:rPr>
        <w:t>sidelink</w:t>
      </w:r>
      <w:proofErr w:type="spellEnd"/>
      <w:r w:rsidR="00544D84" w:rsidRPr="00544D84">
        <w:rPr>
          <w:rFonts w:eastAsiaTheme="minorEastAsia"/>
          <w:sz w:val="22"/>
          <w:szCs w:val="22"/>
          <w:lang w:eastAsia="ko-KR"/>
        </w:rPr>
        <w:t xml:space="preserve"> CSI-RS design itself.</w:t>
      </w:r>
      <w:proofErr w:type="gramEnd"/>
      <w:r w:rsidR="00544D84" w:rsidRPr="00544D84">
        <w:rPr>
          <w:rFonts w:eastAsiaTheme="minorEastAsia"/>
          <w:sz w:val="22"/>
          <w:szCs w:val="22"/>
          <w:lang w:eastAsia="ko-KR"/>
        </w:rPr>
        <w:t xml:space="preserve"> One option is to reuse NR </w:t>
      </w:r>
      <w:proofErr w:type="spellStart"/>
      <w:r w:rsidR="00544D84" w:rsidRPr="00544D84">
        <w:rPr>
          <w:rFonts w:eastAsiaTheme="minorEastAsia"/>
          <w:sz w:val="22"/>
          <w:szCs w:val="22"/>
          <w:lang w:eastAsia="ko-KR"/>
        </w:rPr>
        <w:t>Uu</w:t>
      </w:r>
      <w:proofErr w:type="spellEnd"/>
      <w:r w:rsidR="00544D84" w:rsidRPr="00544D84">
        <w:rPr>
          <w:rFonts w:eastAsiaTheme="minorEastAsia"/>
          <w:sz w:val="22"/>
          <w:szCs w:val="22"/>
          <w:lang w:eastAsia="ko-KR"/>
        </w:rPr>
        <w:t xml:space="preserve"> CSI-RS</w:t>
      </w:r>
      <w:r w:rsidR="00544D84">
        <w:rPr>
          <w:rFonts w:eastAsiaTheme="minorEastAsia"/>
          <w:sz w:val="22"/>
          <w:szCs w:val="22"/>
          <w:lang w:eastAsia="ko-KR"/>
        </w:rPr>
        <w:t xml:space="preserve"> as some companies proposed</w:t>
      </w:r>
      <w:r w:rsidR="00544D84" w:rsidRPr="00544D84">
        <w:rPr>
          <w:rFonts w:eastAsiaTheme="minorEastAsia"/>
          <w:sz w:val="22"/>
          <w:szCs w:val="22"/>
          <w:lang w:eastAsia="ko-KR"/>
        </w:rPr>
        <w:t xml:space="preserve"> while other option is </w:t>
      </w:r>
      <w:proofErr w:type="gramStart"/>
      <w:r w:rsidR="00544D84" w:rsidRPr="00544D84">
        <w:rPr>
          <w:rFonts w:eastAsiaTheme="minorEastAsia"/>
          <w:sz w:val="22"/>
          <w:szCs w:val="22"/>
          <w:lang w:eastAsia="ko-KR"/>
        </w:rPr>
        <w:t>to newly design</w:t>
      </w:r>
      <w:proofErr w:type="gramEnd"/>
      <w:r w:rsidR="00544D84" w:rsidRPr="00544D84">
        <w:rPr>
          <w:rFonts w:eastAsiaTheme="minorEastAsia"/>
          <w:sz w:val="22"/>
          <w:szCs w:val="22"/>
          <w:lang w:eastAsia="ko-KR"/>
        </w:rPr>
        <w:t xml:space="preserve"> SL CSI-RS.</w:t>
      </w:r>
    </w:p>
    <w:p w14:paraId="7B867F34" w14:textId="77777777" w:rsidR="00E8527D" w:rsidRPr="00544D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544D84">
        <w:rPr>
          <w:rFonts w:eastAsiaTheme="minorEastAsia" w:hint="eastAsia"/>
          <w:b/>
          <w:sz w:val="22"/>
          <w:szCs w:val="22"/>
          <w:u w:val="single"/>
          <w:lang w:eastAsia="ko-KR"/>
        </w:rPr>
        <w:t>Proposal</w:t>
      </w:r>
    </w:p>
    <w:p w14:paraId="71CAED91" w14:textId="7E6D701D" w:rsidR="00E8527D" w:rsidRPr="00544D84" w:rsidRDefault="00E8527D" w:rsidP="00E8527D">
      <w:pPr>
        <w:pStyle w:val="Style1"/>
        <w:spacing w:after="0" w:afterAutospacing="0" w:line="360" w:lineRule="auto"/>
        <w:ind w:left="800" w:firstLine="0"/>
        <w:rPr>
          <w:rFonts w:eastAsiaTheme="minorEastAsia"/>
          <w:sz w:val="22"/>
          <w:szCs w:val="22"/>
          <w:lang w:eastAsia="ko-KR"/>
        </w:rPr>
      </w:pPr>
      <w:r w:rsidRPr="00544D84">
        <w:rPr>
          <w:rFonts w:eastAsiaTheme="minorEastAsia"/>
          <w:sz w:val="22"/>
          <w:szCs w:val="22"/>
          <w:lang w:eastAsia="ko-KR"/>
        </w:rPr>
        <w:t xml:space="preserve">RAN1 </w:t>
      </w:r>
      <w:r w:rsidR="00544D84" w:rsidRPr="00544D84">
        <w:rPr>
          <w:rFonts w:eastAsiaTheme="minorEastAsia"/>
          <w:sz w:val="22"/>
          <w:szCs w:val="22"/>
          <w:lang w:eastAsia="ko-KR"/>
        </w:rPr>
        <w:t>further discusses.</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7BACDE9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PT-RS design for SL. </w:t>
      </w:r>
    </w:p>
    <w:p w14:paraId="31E47D15" w14:textId="7747711E"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r w:rsidR="00205481">
        <w:rPr>
          <w:rFonts w:eastAsiaTheme="minorEastAsia"/>
          <w:b/>
          <w:sz w:val="22"/>
          <w:szCs w:val="22"/>
          <w:u w:val="single"/>
          <w:lang w:eastAsia="ko-KR"/>
        </w:rPr>
        <w:t xml:space="preserve"> (from RAN1#97 version)</w:t>
      </w:r>
    </w:p>
    <w:p w14:paraId="24D66F70" w14:textId="77777777" w:rsidR="000060CE" w:rsidRPr="000060CE"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060CE">
        <w:rPr>
          <w:rFonts w:eastAsiaTheme="minorEastAsia"/>
          <w:sz w:val="22"/>
          <w:szCs w:val="22"/>
          <w:lang w:eastAsia="ko-KR"/>
        </w:rPr>
        <w:t xml:space="preserve">Rel-15 PT-RS for UL CP-OFDM is the baseline for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w:t>
      </w:r>
    </w:p>
    <w:p w14:paraId="517DEE2F" w14:textId="0DBBC37E" w:rsidR="000060CE" w:rsidRPr="000060CE" w:rsidRDefault="000060CE" w:rsidP="004D4A5E">
      <w:pPr>
        <w:pStyle w:val="Style1"/>
        <w:numPr>
          <w:ilvl w:val="2"/>
          <w:numId w:val="45"/>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67275A63"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r w:rsidRPr="000060CE">
        <w:rPr>
          <w:rFonts w:eastAsiaTheme="minorEastAsia"/>
          <w:sz w:val="22"/>
          <w:szCs w:val="22"/>
          <w:lang w:eastAsia="ko-KR"/>
        </w:rPr>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time-domain PTRS densities </w:t>
      </w:r>
      <w:proofErr w:type="gramStart"/>
      <w:r w:rsidRPr="000060CE">
        <w:rPr>
          <w:rFonts w:eastAsiaTheme="minorEastAsia"/>
          <w:sz w:val="22"/>
          <w:szCs w:val="22"/>
          <w:lang w:eastAsia="ko-KR"/>
        </w:rPr>
        <w:t>are supported</w:t>
      </w:r>
      <w:proofErr w:type="gramEnd"/>
      <w:r w:rsidRPr="000060CE">
        <w:rPr>
          <w:rFonts w:eastAsiaTheme="minorEastAsia"/>
          <w:sz w:val="22"/>
          <w:szCs w:val="22"/>
          <w:lang w:eastAsia="ko-KR"/>
        </w:rPr>
        <w:t>, reuse the NR time domain PT-RS density selection mechanism.</w:t>
      </w:r>
    </w:p>
    <w:p w14:paraId="6BC37595"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frequency-domain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frequency-domain patterns</w:t>
      </w:r>
    </w:p>
    <w:p w14:paraId="4482CB5E" w14:textId="77777777" w:rsidR="000060CE" w:rsidRPr="000060CE" w:rsidRDefault="000060CE" w:rsidP="004D4A5E">
      <w:pPr>
        <w:pStyle w:val="Style1"/>
        <w:numPr>
          <w:ilvl w:val="2"/>
          <w:numId w:val="45"/>
        </w:numPr>
        <w:spacing w:after="0" w:afterAutospacing="0" w:line="360" w:lineRule="auto"/>
        <w:rPr>
          <w:rFonts w:eastAsiaTheme="minorEastAsia"/>
          <w:sz w:val="22"/>
          <w:szCs w:val="22"/>
          <w:lang w:eastAsia="ko-KR"/>
        </w:rPr>
      </w:pPr>
      <w:r w:rsidRPr="000060CE">
        <w:rPr>
          <w:rFonts w:eastAsiaTheme="minorEastAsia"/>
          <w:sz w:val="22"/>
          <w:szCs w:val="22"/>
          <w:lang w:eastAsia="ko-KR"/>
        </w:rPr>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D036D7" w:rsidRDefault="00E8527D" w:rsidP="004D4A5E">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 xml:space="preserve">here are the following options </w:t>
      </w:r>
      <w:proofErr w:type="gramStart"/>
      <w:r w:rsidRPr="00D036D7">
        <w:rPr>
          <w:rFonts w:eastAsiaTheme="minorEastAsia"/>
          <w:sz w:val="22"/>
          <w:szCs w:val="22"/>
          <w:lang w:eastAsia="ko-KR"/>
        </w:rPr>
        <w:t>being considered</w:t>
      </w:r>
      <w:proofErr w:type="gramEnd"/>
      <w:r w:rsidRPr="00D036D7">
        <w:rPr>
          <w:rFonts w:eastAsiaTheme="minorEastAsia"/>
          <w:sz w:val="22"/>
          <w:szCs w:val="22"/>
          <w:lang w:eastAsia="ko-KR"/>
        </w:rPr>
        <w:t xml:space="preserve"> for handling </w:t>
      </w:r>
      <w:proofErr w:type="spellStart"/>
      <w:r w:rsidRPr="00D036D7">
        <w:rPr>
          <w:rFonts w:eastAsiaTheme="minorEastAsia"/>
          <w:sz w:val="22"/>
          <w:szCs w:val="22"/>
          <w:lang w:eastAsia="ko-KR"/>
        </w:rPr>
        <w:t>AGc</w:t>
      </w:r>
      <w:proofErr w:type="spellEnd"/>
      <w:r w:rsidRPr="00D036D7">
        <w:rPr>
          <w:rFonts w:eastAsiaTheme="minorEastAsia"/>
          <w:sz w:val="22"/>
          <w:szCs w:val="22"/>
          <w:lang w:eastAsia="ko-KR"/>
        </w:rPr>
        <w:t>.</w:t>
      </w:r>
    </w:p>
    <w:p w14:paraId="3C89F866" w14:textId="3BF2291F"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Define </w:t>
      </w:r>
      <w:r w:rsidR="00BC30FD">
        <w:rPr>
          <w:rFonts w:eastAsiaTheme="minorEastAsia"/>
          <w:sz w:val="22"/>
          <w:szCs w:val="22"/>
          <w:lang w:eastAsia="ko-KR"/>
        </w:rPr>
        <w:t>AGC training preamble/RS/signal</w:t>
      </w:r>
      <w:r w:rsidRPr="00D036D7">
        <w:rPr>
          <w:rFonts w:eastAsiaTheme="minorEastAsia"/>
          <w:sz w:val="22"/>
          <w:szCs w:val="22"/>
          <w:lang w:eastAsia="ko-KR"/>
        </w:rPr>
        <w:t xml:space="preserve"> [Samsung</w:t>
      </w:r>
      <w:r w:rsidR="00BC30FD">
        <w:rPr>
          <w:rFonts w:eastAsiaTheme="minorEastAsia"/>
          <w:sz w:val="22"/>
          <w:szCs w:val="22"/>
          <w:lang w:eastAsia="ko-KR"/>
        </w:rPr>
        <w:t>]</w:t>
      </w:r>
      <w:r w:rsidRPr="00D036D7">
        <w:rPr>
          <w:rFonts w:eastAsiaTheme="minorEastAsia" w:hint="eastAsia"/>
          <w:sz w:val="22"/>
          <w:szCs w:val="22"/>
          <w:lang w:eastAsia="ko-KR"/>
        </w:rPr>
        <w:t>,</w:t>
      </w:r>
      <w:r w:rsidR="00BC30FD">
        <w:rPr>
          <w:rFonts w:eastAsiaTheme="minorEastAsia"/>
          <w:sz w:val="22"/>
          <w:szCs w:val="22"/>
          <w:lang w:eastAsia="ko-KR"/>
        </w:rPr>
        <w:t xml:space="preserve"> [</w:t>
      </w:r>
      <w:r w:rsidR="00BC30FD">
        <w:rPr>
          <w:rFonts w:eastAsiaTheme="minorEastAsia" w:hint="eastAsia"/>
          <w:sz w:val="22"/>
          <w:szCs w:val="22"/>
          <w:lang w:eastAsia="ko-KR"/>
        </w:rPr>
        <w:t>CATT</w:t>
      </w:r>
      <w:r w:rsidR="00BC30FD" w:rsidRPr="00D036D7">
        <w:rPr>
          <w:rFonts w:eastAsiaTheme="minorEastAsia" w:hint="eastAsia"/>
          <w:sz w:val="22"/>
          <w:szCs w:val="22"/>
          <w:lang w:eastAsia="ko-KR"/>
        </w:rPr>
        <w:t>]</w:t>
      </w:r>
    </w:p>
    <w:p w14:paraId="140B289D" w14:textId="662D2D3F" w:rsidR="00E8527D"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comb-type mapping</w:t>
      </w:r>
      <w:r w:rsidR="00BC30FD">
        <w:rPr>
          <w:rFonts w:eastAsiaTheme="minorEastAsia"/>
          <w:sz w:val="22"/>
          <w:szCs w:val="22"/>
          <w:lang w:eastAsia="ko-KR"/>
        </w:rPr>
        <w:t xml:space="preserve"> [OPPO],</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p>
    <w:p w14:paraId="4934DF1D" w14:textId="1B5B23B2" w:rsidR="008727C4" w:rsidRPr="00D036D7" w:rsidRDefault="008727C4" w:rsidP="004D4A5E">
      <w:pPr>
        <w:pStyle w:val="Style1"/>
        <w:numPr>
          <w:ilvl w:val="0"/>
          <w:numId w:val="59"/>
        </w:numPr>
        <w:spacing w:after="0" w:afterAutospacing="0" w:line="360" w:lineRule="auto"/>
        <w:rPr>
          <w:rFonts w:eastAsiaTheme="minorEastAsia"/>
          <w:sz w:val="22"/>
          <w:szCs w:val="22"/>
          <w:lang w:eastAsia="ko-KR"/>
        </w:rPr>
      </w:pPr>
      <w:r>
        <w:rPr>
          <w:rFonts w:eastAsiaTheme="minorEastAsia"/>
          <w:sz w:val="22"/>
          <w:szCs w:val="22"/>
          <w:lang w:eastAsia="ko-KR"/>
        </w:rPr>
        <w:t xml:space="preserve">Opt </w:t>
      </w:r>
      <w:proofErr w:type="gramStart"/>
      <w:r>
        <w:rPr>
          <w:rFonts w:eastAsiaTheme="minorEastAsia"/>
          <w:sz w:val="22"/>
          <w:szCs w:val="22"/>
          <w:lang w:eastAsia="ko-KR"/>
        </w:rPr>
        <w:t>3</w:t>
      </w:r>
      <w:proofErr w:type="gramEnd"/>
      <w:r>
        <w:rPr>
          <w:rFonts w:eastAsiaTheme="minorEastAsia"/>
          <w:sz w:val="22"/>
          <w:szCs w:val="22"/>
          <w:lang w:eastAsia="ko-KR"/>
        </w:rPr>
        <w:t>. Using mapping of PSCCH and PSSCH [LGE]</w:t>
      </w:r>
    </w:p>
    <w:p w14:paraId="0B21D46C" w14:textId="7E5313BA"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00AE5B50">
        <w:rPr>
          <w:rFonts w:eastAsiaTheme="minorEastAsia"/>
          <w:sz w:val="22"/>
          <w:szCs w:val="22"/>
          <w:lang w:eastAsia="ko-KR"/>
        </w:rPr>
        <w:t>4</w:t>
      </w:r>
      <w:proofErr w:type="gramEnd"/>
      <w:r w:rsidRPr="00D036D7">
        <w:rPr>
          <w:rFonts w:eastAsiaTheme="minorEastAsia"/>
          <w:sz w:val="22"/>
          <w:szCs w:val="22"/>
          <w:lang w:eastAsia="ko-KR"/>
        </w:rPr>
        <w:t>. Leave up to UE implementation</w:t>
      </w:r>
    </w:p>
    <w:p w14:paraId="05F7B313" w14:textId="7BF7B3A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RAN4 </w:t>
      </w:r>
      <w:r w:rsidR="00A24798">
        <w:rPr>
          <w:rFonts w:eastAsiaTheme="minorEastAsia"/>
          <w:sz w:val="22"/>
          <w:szCs w:val="22"/>
          <w:lang w:eastAsia="ko-KR"/>
        </w:rPr>
        <w:t xml:space="preserve">sent </w:t>
      </w:r>
      <w:proofErr w:type="gramStart"/>
      <w:r w:rsidR="00A24798">
        <w:rPr>
          <w:rFonts w:eastAsiaTheme="minorEastAsia"/>
          <w:sz w:val="22"/>
          <w:szCs w:val="22"/>
          <w:lang w:eastAsia="ko-KR"/>
        </w:rPr>
        <w:t>an LS</w:t>
      </w:r>
      <w:proofErr w:type="gramEnd"/>
      <w:r w:rsidR="00A24798">
        <w:rPr>
          <w:rFonts w:eastAsiaTheme="minorEastAsia"/>
          <w:sz w:val="22"/>
          <w:szCs w:val="22"/>
          <w:lang w:eastAsia="ko-KR"/>
        </w:rPr>
        <w:t xml:space="preserve"> to RAN1 for AGC handling. </w:t>
      </w:r>
    </w:p>
    <w:p w14:paraId="0A9D9BB3"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6601992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t>
      </w:r>
      <w:r w:rsidR="00BC30FD">
        <w:rPr>
          <w:rFonts w:eastAsiaTheme="minorEastAsia"/>
          <w:sz w:val="22"/>
          <w:szCs w:val="22"/>
          <w:lang w:eastAsia="ko-KR"/>
        </w:rPr>
        <w:t xml:space="preserve">how to </w:t>
      </w:r>
      <w:r w:rsidR="00BC30FD">
        <w:rPr>
          <w:rFonts w:eastAsiaTheme="minorEastAsia" w:hint="eastAsia"/>
          <w:sz w:val="22"/>
          <w:szCs w:val="22"/>
          <w:lang w:eastAsia="ko-KR"/>
        </w:rPr>
        <w:t>handle AGC issue</w:t>
      </w:r>
      <w:r w:rsidRPr="00D036D7">
        <w:rPr>
          <w:rFonts w:eastAsiaTheme="minorEastAsia"/>
          <w:sz w:val="22"/>
          <w:szCs w:val="22"/>
          <w:lang w:eastAsia="ko-KR"/>
        </w:rPr>
        <w:t xml:space="preserve">.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lastRenderedPageBreak/>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EF2EDA2" w14:textId="77777777" w:rsidR="0088319A" w:rsidRDefault="0088319A" w:rsidP="004D4A5E">
      <w:pPr>
        <w:pStyle w:val="aff4"/>
        <w:numPr>
          <w:ilvl w:val="0"/>
          <w:numId w:val="62"/>
        </w:numPr>
        <w:spacing w:after="0" w:line="360" w:lineRule="auto"/>
      </w:pPr>
      <w:r>
        <w:t>R1-1908039</w:t>
      </w:r>
      <w:r>
        <w:tab/>
      </w:r>
      <w:proofErr w:type="spellStart"/>
      <w:r>
        <w:t>Sidelink</w:t>
      </w:r>
      <w:proofErr w:type="spellEnd"/>
      <w:r>
        <w:t xml:space="preserve"> physical layer structure for NR V2X</w:t>
      </w:r>
      <w:r>
        <w:tab/>
        <w:t xml:space="preserve">Huawei, </w:t>
      </w:r>
      <w:proofErr w:type="spellStart"/>
      <w:r>
        <w:t>HiSilicon</w:t>
      </w:r>
      <w:proofErr w:type="spellEnd"/>
    </w:p>
    <w:p w14:paraId="28934B27" w14:textId="77777777" w:rsidR="0088319A" w:rsidRDefault="0088319A" w:rsidP="004D4A5E">
      <w:pPr>
        <w:pStyle w:val="aff4"/>
        <w:numPr>
          <w:ilvl w:val="0"/>
          <w:numId w:val="62"/>
        </w:numPr>
        <w:spacing w:after="0" w:line="360" w:lineRule="auto"/>
      </w:pPr>
      <w:r>
        <w:t>R1-1908148</w:t>
      </w:r>
      <w:r>
        <w:tab/>
        <w:t xml:space="preserve">Physical layer structure for NR </w:t>
      </w:r>
      <w:proofErr w:type="spellStart"/>
      <w:r>
        <w:t>sidelink</w:t>
      </w:r>
      <w:proofErr w:type="spellEnd"/>
      <w:r>
        <w:tab/>
        <w:t>vivo</w:t>
      </w:r>
    </w:p>
    <w:p w14:paraId="35B6CED7" w14:textId="6536A572" w:rsidR="0088319A" w:rsidRDefault="0088319A" w:rsidP="004D4A5E">
      <w:pPr>
        <w:pStyle w:val="aff4"/>
        <w:numPr>
          <w:ilvl w:val="0"/>
          <w:numId w:val="62"/>
        </w:numPr>
        <w:spacing w:after="0" w:line="360" w:lineRule="auto"/>
      </w:pPr>
      <w:r>
        <w:t>R1-1908218</w:t>
      </w:r>
      <w:r>
        <w:tab/>
        <w:t>Control Channel Design and its Efficient Transmission in NR-V2X</w:t>
      </w:r>
      <w:r w:rsidR="002C4586">
        <w:tab/>
      </w:r>
      <w:r>
        <w:tab/>
        <w:t>Fujitsu</w:t>
      </w:r>
    </w:p>
    <w:p w14:paraId="4129E65F" w14:textId="77777777" w:rsidR="0088319A" w:rsidRDefault="0088319A" w:rsidP="004D4A5E">
      <w:pPr>
        <w:pStyle w:val="aff4"/>
        <w:numPr>
          <w:ilvl w:val="0"/>
          <w:numId w:val="62"/>
        </w:numPr>
        <w:spacing w:after="0" w:line="360" w:lineRule="auto"/>
      </w:pPr>
      <w:r>
        <w:t>R1-1908275</w:t>
      </w:r>
      <w:r>
        <w:tab/>
        <w:t xml:space="preserve">Physical layer structure for </w:t>
      </w:r>
      <w:proofErr w:type="spellStart"/>
      <w:r>
        <w:t>sidelink</w:t>
      </w:r>
      <w:proofErr w:type="spellEnd"/>
      <w:r>
        <w:tab/>
        <w:t>TCL Communication Ltd.</w:t>
      </w:r>
    </w:p>
    <w:p w14:paraId="7F77A34C" w14:textId="77777777" w:rsidR="0088319A" w:rsidRDefault="0088319A" w:rsidP="004D4A5E">
      <w:pPr>
        <w:pStyle w:val="aff4"/>
        <w:numPr>
          <w:ilvl w:val="0"/>
          <w:numId w:val="62"/>
        </w:numPr>
        <w:spacing w:after="0" w:line="360" w:lineRule="auto"/>
      </w:pPr>
      <w:r>
        <w:t>R1-1908282</w:t>
      </w:r>
      <w:r>
        <w:tab/>
        <w:t xml:space="preserve">Discussion of Physical layer structure for </w:t>
      </w:r>
      <w:proofErr w:type="spellStart"/>
      <w:r>
        <w:t>sidelink</w:t>
      </w:r>
      <w:proofErr w:type="spellEnd"/>
      <w:r>
        <w:tab/>
        <w:t>Nokia, Nokia Shanghai Bell</w:t>
      </w:r>
    </w:p>
    <w:p w14:paraId="2BC0A42E" w14:textId="77777777" w:rsidR="0088319A" w:rsidRDefault="0088319A" w:rsidP="004D4A5E">
      <w:pPr>
        <w:pStyle w:val="aff4"/>
        <w:numPr>
          <w:ilvl w:val="0"/>
          <w:numId w:val="62"/>
        </w:numPr>
        <w:spacing w:after="0" w:line="360" w:lineRule="auto"/>
      </w:pPr>
      <w:r>
        <w:t>R1-1908361</w:t>
      </w:r>
      <w:r>
        <w:tab/>
        <w:t>Physical layer structure for NR-V2X</w:t>
      </w:r>
      <w:r>
        <w:tab/>
        <w:t>OPPO</w:t>
      </w:r>
    </w:p>
    <w:p w14:paraId="18673F12" w14:textId="77777777" w:rsidR="0088319A" w:rsidRDefault="0088319A" w:rsidP="004D4A5E">
      <w:pPr>
        <w:pStyle w:val="aff4"/>
        <w:numPr>
          <w:ilvl w:val="0"/>
          <w:numId w:val="62"/>
        </w:numPr>
        <w:spacing w:after="0" w:line="360" w:lineRule="auto"/>
      </w:pPr>
      <w:r>
        <w:t>R1-1908396</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4BEB5E85" w14:textId="0AF1B4AE" w:rsidR="0088319A" w:rsidRDefault="0088319A" w:rsidP="004D4A5E">
      <w:pPr>
        <w:pStyle w:val="aff4"/>
        <w:numPr>
          <w:ilvl w:val="0"/>
          <w:numId w:val="62"/>
        </w:numPr>
        <w:spacing w:after="0" w:line="360" w:lineRule="auto"/>
      </w:pPr>
      <w:r>
        <w:t>R1-1908475</w:t>
      </w:r>
      <w:r w:rsidR="002C4586">
        <w:t xml:space="preserve"> (revised to R1-</w:t>
      </w:r>
      <w:r w:rsidR="002C4586" w:rsidRPr="002C4586">
        <w:t>1909461</w:t>
      </w:r>
      <w:r w:rsidR="002C4586">
        <w:t>)</w:t>
      </w:r>
      <w:r>
        <w:tab/>
        <w:t>On Physical Layer Structures for NR V2X</w:t>
      </w:r>
      <w:r>
        <w:tab/>
      </w:r>
      <w:r w:rsidR="002C4586">
        <w:tab/>
      </w:r>
      <w:r>
        <w:t>Samsung</w:t>
      </w:r>
    </w:p>
    <w:p w14:paraId="1F95EB03" w14:textId="77777777" w:rsidR="0088319A" w:rsidRDefault="0088319A" w:rsidP="004D4A5E">
      <w:pPr>
        <w:pStyle w:val="aff4"/>
        <w:numPr>
          <w:ilvl w:val="0"/>
          <w:numId w:val="62"/>
        </w:numPr>
        <w:spacing w:after="0" w:line="360" w:lineRule="auto"/>
      </w:pPr>
      <w:r>
        <w:t>R1-1908579</w:t>
      </w:r>
      <w:r>
        <w:tab/>
        <w:t xml:space="preserve">Physical layer structure for NR </w:t>
      </w:r>
      <w:proofErr w:type="spellStart"/>
      <w:r>
        <w:t>sidelink</w:t>
      </w:r>
      <w:proofErr w:type="spellEnd"/>
      <w:r>
        <w:tab/>
        <w:t>CATT</w:t>
      </w:r>
    </w:p>
    <w:p w14:paraId="55658BA2" w14:textId="531FF8A7" w:rsidR="0088319A" w:rsidRDefault="0088319A" w:rsidP="004D4A5E">
      <w:pPr>
        <w:pStyle w:val="aff4"/>
        <w:numPr>
          <w:ilvl w:val="0"/>
          <w:numId w:val="62"/>
        </w:numPr>
        <w:spacing w:after="0" w:line="360" w:lineRule="auto"/>
      </w:pPr>
      <w:r>
        <w:t>R1-1908633</w:t>
      </w:r>
      <w:r>
        <w:tab/>
        <w:t>Physical structure for NR V2X</w:t>
      </w:r>
      <w:r>
        <w:tab/>
      </w:r>
      <w:r w:rsidR="002C4586">
        <w:tab/>
      </w:r>
      <w:r>
        <w:t>Intel Corporation</w:t>
      </w:r>
    </w:p>
    <w:p w14:paraId="33AAB2E0" w14:textId="77777777" w:rsidR="0088319A" w:rsidRDefault="0088319A" w:rsidP="004D4A5E">
      <w:pPr>
        <w:pStyle w:val="aff4"/>
        <w:numPr>
          <w:ilvl w:val="0"/>
          <w:numId w:val="62"/>
        </w:numPr>
        <w:spacing w:after="0" w:line="360" w:lineRule="auto"/>
      </w:pPr>
      <w:r>
        <w:t>R1-1908675</w:t>
      </w:r>
      <w:r>
        <w:tab/>
        <w:t xml:space="preserve">Physical layer design for NR V2X </w:t>
      </w:r>
      <w:proofErr w:type="spellStart"/>
      <w:r>
        <w:t>sidelink</w:t>
      </w:r>
      <w:proofErr w:type="spellEnd"/>
      <w:r>
        <w:tab/>
        <w:t>Mitsubishi Electric RCE</w:t>
      </w:r>
    </w:p>
    <w:p w14:paraId="369CF9DE" w14:textId="0C92FFDA" w:rsidR="0088319A" w:rsidRDefault="0088319A" w:rsidP="004D4A5E">
      <w:pPr>
        <w:pStyle w:val="aff4"/>
        <w:numPr>
          <w:ilvl w:val="0"/>
          <w:numId w:val="62"/>
        </w:numPr>
        <w:spacing w:after="0" w:line="360" w:lineRule="auto"/>
      </w:pPr>
      <w:r>
        <w:t>R1-1908677</w:t>
      </w:r>
      <w:r>
        <w:tab/>
        <w:t>Design of NR V2X Physical Layer Structures</w:t>
      </w:r>
      <w:r>
        <w:tab/>
      </w:r>
      <w:r w:rsidR="002C4586">
        <w:tab/>
      </w:r>
      <w:proofErr w:type="spellStart"/>
      <w:r>
        <w:t>Fraunhofer</w:t>
      </w:r>
      <w:proofErr w:type="spellEnd"/>
      <w:r>
        <w:t xml:space="preserve"> HHI, </w:t>
      </w:r>
      <w:proofErr w:type="spellStart"/>
      <w:r>
        <w:t>Fraunhofer</w:t>
      </w:r>
      <w:proofErr w:type="spellEnd"/>
      <w:r>
        <w:t xml:space="preserve"> IIS</w:t>
      </w:r>
    </w:p>
    <w:p w14:paraId="3F2A7FDB" w14:textId="77777777" w:rsidR="0088319A" w:rsidRDefault="0088319A" w:rsidP="004D4A5E">
      <w:pPr>
        <w:pStyle w:val="aff4"/>
        <w:numPr>
          <w:ilvl w:val="0"/>
          <w:numId w:val="62"/>
        </w:numPr>
        <w:spacing w:after="0" w:line="360" w:lineRule="auto"/>
      </w:pPr>
      <w:r>
        <w:t>R1-1908718</w:t>
      </w:r>
      <w:r>
        <w:tab/>
        <w:t xml:space="preserve">DMRS design for NR V2X </w:t>
      </w:r>
      <w:proofErr w:type="spellStart"/>
      <w:r>
        <w:t>sidelink</w:t>
      </w:r>
      <w:proofErr w:type="spellEnd"/>
      <w:r>
        <w:tab/>
      </w:r>
      <w:proofErr w:type="spellStart"/>
      <w:r>
        <w:t>Sequans</w:t>
      </w:r>
      <w:proofErr w:type="spellEnd"/>
      <w:r>
        <w:t xml:space="preserve"> Communications</w:t>
      </w:r>
    </w:p>
    <w:p w14:paraId="5C77D5F7" w14:textId="77777777" w:rsidR="0088319A" w:rsidRDefault="0088319A" w:rsidP="004D4A5E">
      <w:pPr>
        <w:pStyle w:val="aff4"/>
        <w:numPr>
          <w:ilvl w:val="0"/>
          <w:numId w:val="62"/>
        </w:numPr>
        <w:spacing w:after="0" w:line="360" w:lineRule="auto"/>
      </w:pPr>
      <w:r>
        <w:t>R1-1908730</w:t>
      </w:r>
      <w:r>
        <w:tab/>
        <w:t xml:space="preserve">Discussion on physical layer structure for NR </w:t>
      </w:r>
      <w:proofErr w:type="spellStart"/>
      <w:r>
        <w:t>sidelink</w:t>
      </w:r>
      <w:proofErr w:type="spellEnd"/>
      <w:r>
        <w:tab/>
        <w:t>Lenovo, Motorola Mobility</w:t>
      </w:r>
    </w:p>
    <w:p w14:paraId="7C5843A9" w14:textId="7E6E1839" w:rsidR="0088319A" w:rsidRDefault="0088319A" w:rsidP="004D4A5E">
      <w:pPr>
        <w:pStyle w:val="aff4"/>
        <w:numPr>
          <w:ilvl w:val="0"/>
          <w:numId w:val="62"/>
        </w:numPr>
        <w:spacing w:after="0" w:line="360" w:lineRule="auto"/>
      </w:pPr>
      <w:r>
        <w:t>R1-1908737</w:t>
      </w:r>
      <w:r>
        <w:tab/>
        <w:t xml:space="preserve">Two-stage SCI design and adaptive DMRS support for </w:t>
      </w:r>
      <w:proofErr w:type="spellStart"/>
      <w:r>
        <w:t>sidelink</w:t>
      </w:r>
      <w:proofErr w:type="spellEnd"/>
      <w:r>
        <w:tab/>
      </w:r>
      <w:r w:rsidR="002C4586">
        <w:tab/>
      </w:r>
      <w:proofErr w:type="spellStart"/>
      <w:r>
        <w:t>Futurewei</w:t>
      </w:r>
      <w:proofErr w:type="spellEnd"/>
    </w:p>
    <w:p w14:paraId="6128AFEA" w14:textId="77777777" w:rsidR="0088319A" w:rsidRDefault="0088319A" w:rsidP="004D4A5E">
      <w:pPr>
        <w:pStyle w:val="aff4"/>
        <w:numPr>
          <w:ilvl w:val="0"/>
          <w:numId w:val="62"/>
        </w:numPr>
        <w:spacing w:after="0" w:line="360" w:lineRule="auto"/>
      </w:pPr>
      <w:r>
        <w:t>R1-1908770</w:t>
      </w:r>
      <w:r>
        <w:tab/>
        <w:t xml:space="preserve">Discussion on physical layer structure for NR </w:t>
      </w:r>
      <w:proofErr w:type="spellStart"/>
      <w:r>
        <w:t>sidelink</w:t>
      </w:r>
      <w:proofErr w:type="spellEnd"/>
      <w:r>
        <w:tab/>
        <w:t>Sony</w:t>
      </w:r>
    </w:p>
    <w:p w14:paraId="70F19838" w14:textId="77777777" w:rsidR="0088319A" w:rsidRDefault="0088319A" w:rsidP="004D4A5E">
      <w:pPr>
        <w:pStyle w:val="aff4"/>
        <w:numPr>
          <w:ilvl w:val="0"/>
          <w:numId w:val="62"/>
        </w:numPr>
        <w:spacing w:after="0" w:line="360" w:lineRule="auto"/>
      </w:pPr>
      <w:r>
        <w:t>R1-1908803</w:t>
      </w:r>
      <w:r>
        <w:tab/>
        <w:t xml:space="preserve">Discussion on physical layer structure for </w:t>
      </w:r>
      <w:proofErr w:type="spellStart"/>
      <w:r>
        <w:t>sidelink</w:t>
      </w:r>
      <w:proofErr w:type="spellEnd"/>
      <w:r>
        <w:t xml:space="preserve"> in NR V2X</w:t>
      </w:r>
      <w:r>
        <w:tab/>
        <w:t>Panasonic Corporation</w:t>
      </w:r>
    </w:p>
    <w:p w14:paraId="7F6991FA" w14:textId="77777777" w:rsidR="0088319A" w:rsidRDefault="0088319A" w:rsidP="004D4A5E">
      <w:pPr>
        <w:pStyle w:val="aff4"/>
        <w:numPr>
          <w:ilvl w:val="0"/>
          <w:numId w:val="62"/>
        </w:numPr>
        <w:spacing w:after="0" w:line="360" w:lineRule="auto"/>
      </w:pPr>
      <w:r>
        <w:t>R1-1908850</w:t>
      </w:r>
      <w:r>
        <w:tab/>
        <w:t xml:space="preserve">Physical layer structure for NR </w:t>
      </w:r>
      <w:proofErr w:type="spellStart"/>
      <w:r>
        <w:t>sidelink</w:t>
      </w:r>
      <w:proofErr w:type="spellEnd"/>
      <w:r>
        <w:tab/>
        <w:t>NEC</w:t>
      </w:r>
    </w:p>
    <w:p w14:paraId="10122AEB" w14:textId="77777777" w:rsidR="0088319A" w:rsidRDefault="0088319A" w:rsidP="004D4A5E">
      <w:pPr>
        <w:pStyle w:val="aff4"/>
        <w:numPr>
          <w:ilvl w:val="0"/>
          <w:numId w:val="62"/>
        </w:numPr>
        <w:spacing w:after="0" w:line="360" w:lineRule="auto"/>
      </w:pPr>
      <w:r>
        <w:t>R1-1908881</w:t>
      </w:r>
      <w:r>
        <w:tab/>
        <w:t xml:space="preserve">On Physical Layer Structure for NR </w:t>
      </w:r>
      <w:proofErr w:type="spellStart"/>
      <w:r>
        <w:t>sidelink</w:t>
      </w:r>
      <w:proofErr w:type="spellEnd"/>
      <w:r>
        <w:tab/>
        <w:t>China Telecommunications</w:t>
      </w:r>
    </w:p>
    <w:p w14:paraId="24054008" w14:textId="77777777" w:rsidR="0088319A" w:rsidRDefault="0088319A" w:rsidP="004D4A5E">
      <w:pPr>
        <w:pStyle w:val="aff4"/>
        <w:numPr>
          <w:ilvl w:val="0"/>
          <w:numId w:val="62"/>
        </w:numPr>
        <w:spacing w:after="0" w:line="360" w:lineRule="auto"/>
      </w:pPr>
      <w:r>
        <w:t>R1-1908894</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78763165" w14:textId="77777777" w:rsidR="0088319A" w:rsidRDefault="0088319A" w:rsidP="004D4A5E">
      <w:pPr>
        <w:pStyle w:val="aff4"/>
        <w:numPr>
          <w:ilvl w:val="0"/>
          <w:numId w:val="62"/>
        </w:numPr>
        <w:spacing w:after="0" w:line="360" w:lineRule="auto"/>
      </w:pPr>
      <w:r>
        <w:t>R1-1908900</w:t>
      </w:r>
      <w:r>
        <w:tab/>
        <w:t xml:space="preserve">Discussion on physical layer structure for NR </w:t>
      </w:r>
      <w:proofErr w:type="spellStart"/>
      <w:r>
        <w:t>sidelink</w:t>
      </w:r>
      <w:proofErr w:type="spellEnd"/>
      <w:r>
        <w:tab/>
        <w:t>LG Electronics</w:t>
      </w:r>
    </w:p>
    <w:p w14:paraId="6951DC43" w14:textId="77777777" w:rsidR="0088319A" w:rsidRDefault="0088319A" w:rsidP="004D4A5E">
      <w:pPr>
        <w:pStyle w:val="aff4"/>
        <w:numPr>
          <w:ilvl w:val="0"/>
          <w:numId w:val="62"/>
        </w:numPr>
        <w:spacing w:after="0" w:line="360" w:lineRule="auto"/>
      </w:pPr>
      <w:r>
        <w:t>R1-1908911</w:t>
      </w:r>
      <w:r>
        <w:tab/>
        <w:t xml:space="preserve">PHY layer structure for NR </w:t>
      </w:r>
      <w:proofErr w:type="spellStart"/>
      <w:r>
        <w:t>sidelink</w:t>
      </w:r>
      <w:proofErr w:type="spellEnd"/>
      <w:r>
        <w:tab/>
        <w:t>Ericsson</w:t>
      </w:r>
    </w:p>
    <w:p w14:paraId="047BD7D3" w14:textId="77777777" w:rsidR="0088319A" w:rsidRDefault="0088319A" w:rsidP="004D4A5E">
      <w:pPr>
        <w:pStyle w:val="aff4"/>
        <w:numPr>
          <w:ilvl w:val="0"/>
          <w:numId w:val="62"/>
        </w:numPr>
        <w:spacing w:after="0" w:line="360" w:lineRule="auto"/>
      </w:pPr>
      <w:r>
        <w:t>R1-1908947</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1E137932" w14:textId="77777777" w:rsidR="0088319A" w:rsidRDefault="0088319A" w:rsidP="004D4A5E">
      <w:pPr>
        <w:pStyle w:val="aff4"/>
        <w:numPr>
          <w:ilvl w:val="0"/>
          <w:numId w:val="62"/>
        </w:numPr>
        <w:spacing w:after="0" w:line="360" w:lineRule="auto"/>
      </w:pPr>
      <w:r>
        <w:t>R1-1909015</w:t>
      </w:r>
      <w:r>
        <w:tab/>
      </w:r>
      <w:proofErr w:type="spellStart"/>
      <w:r>
        <w:t>Sidelink</w:t>
      </w:r>
      <w:proofErr w:type="spellEnd"/>
      <w:r>
        <w:t xml:space="preserve"> Physical Layer Structure</w:t>
      </w:r>
      <w:r>
        <w:tab/>
        <w:t>Kyocera Corporation</w:t>
      </w:r>
    </w:p>
    <w:p w14:paraId="6C1D27D6" w14:textId="77777777" w:rsidR="0088319A" w:rsidRDefault="0088319A" w:rsidP="004D4A5E">
      <w:pPr>
        <w:pStyle w:val="aff4"/>
        <w:numPr>
          <w:ilvl w:val="0"/>
          <w:numId w:val="62"/>
        </w:numPr>
        <w:spacing w:after="0" w:line="360" w:lineRule="auto"/>
      </w:pPr>
      <w:r>
        <w:t>R1-1909028</w:t>
      </w:r>
      <w:r>
        <w:tab/>
        <w:t xml:space="preserve">On Physical Layer Structure for NR V2X </w:t>
      </w:r>
      <w:proofErr w:type="spellStart"/>
      <w:r>
        <w:t>Sidelink</w:t>
      </w:r>
      <w:proofErr w:type="spellEnd"/>
      <w:r>
        <w:tab/>
      </w:r>
      <w:proofErr w:type="spellStart"/>
      <w:r>
        <w:t>InterDigital</w:t>
      </w:r>
      <w:proofErr w:type="spellEnd"/>
      <w:r>
        <w:t>, Inc.</w:t>
      </w:r>
    </w:p>
    <w:p w14:paraId="358E312F" w14:textId="77777777" w:rsidR="0088319A" w:rsidRDefault="0088319A" w:rsidP="004D4A5E">
      <w:pPr>
        <w:pStyle w:val="aff4"/>
        <w:numPr>
          <w:ilvl w:val="0"/>
          <w:numId w:val="62"/>
        </w:numPr>
        <w:spacing w:after="0" w:line="360" w:lineRule="auto"/>
      </w:pPr>
      <w:r>
        <w:t>R1-1909070</w:t>
      </w:r>
      <w:r>
        <w:tab/>
        <w:t xml:space="preserve">Physical layer structure design for </w:t>
      </w:r>
      <w:proofErr w:type="spellStart"/>
      <w:r>
        <w:t>sidelink</w:t>
      </w:r>
      <w:proofErr w:type="spellEnd"/>
      <w:r>
        <w:tab/>
        <w:t>AT&amp;T</w:t>
      </w:r>
    </w:p>
    <w:p w14:paraId="2B01960B" w14:textId="77777777" w:rsidR="0088319A" w:rsidRDefault="0088319A" w:rsidP="004D4A5E">
      <w:pPr>
        <w:pStyle w:val="aff4"/>
        <w:numPr>
          <w:ilvl w:val="0"/>
          <w:numId w:val="62"/>
        </w:numPr>
        <w:spacing w:after="0" w:line="360" w:lineRule="auto"/>
      </w:pPr>
      <w:r>
        <w:t>R1-1909094</w:t>
      </w:r>
      <w:r>
        <w:tab/>
        <w:t xml:space="preserve">Physical layer structure for NR </w:t>
      </w:r>
      <w:proofErr w:type="spellStart"/>
      <w:r>
        <w:t>sidelink</w:t>
      </w:r>
      <w:proofErr w:type="spellEnd"/>
      <w:r>
        <w:tab/>
        <w:t>Sharp</w:t>
      </w:r>
    </w:p>
    <w:p w14:paraId="76E5DFC9" w14:textId="77777777" w:rsidR="0088319A" w:rsidRDefault="0088319A" w:rsidP="004D4A5E">
      <w:pPr>
        <w:pStyle w:val="aff4"/>
        <w:numPr>
          <w:ilvl w:val="0"/>
          <w:numId w:val="62"/>
        </w:numPr>
        <w:spacing w:after="0" w:line="360" w:lineRule="auto"/>
      </w:pPr>
      <w:r>
        <w:t>R1-1909116</w:t>
      </w:r>
      <w:r>
        <w:tab/>
        <w:t>Physical layer structure for NR V2X</w:t>
      </w:r>
      <w:r>
        <w:tab/>
        <w:t>ITL</w:t>
      </w:r>
    </w:p>
    <w:p w14:paraId="6BC72045" w14:textId="77777777" w:rsidR="0088319A" w:rsidRDefault="0088319A" w:rsidP="004D4A5E">
      <w:pPr>
        <w:pStyle w:val="aff4"/>
        <w:numPr>
          <w:ilvl w:val="0"/>
          <w:numId w:val="62"/>
        </w:numPr>
        <w:spacing w:after="0" w:line="360" w:lineRule="auto"/>
      </w:pPr>
      <w:r>
        <w:t>R1-1909185</w:t>
      </w:r>
      <w:r>
        <w:tab/>
      </w:r>
      <w:proofErr w:type="spellStart"/>
      <w:r>
        <w:t>Sidelink</w:t>
      </w:r>
      <w:proofErr w:type="spellEnd"/>
      <w:r>
        <w:t xml:space="preserve"> physical layer structure for NR V2X</w:t>
      </w:r>
      <w:r>
        <w:tab/>
        <w:t>NTT DOCOMO, INC.</w:t>
      </w:r>
    </w:p>
    <w:p w14:paraId="512DF9D1" w14:textId="77777777" w:rsidR="0088319A" w:rsidRDefault="0088319A" w:rsidP="004D4A5E">
      <w:pPr>
        <w:pStyle w:val="aff4"/>
        <w:numPr>
          <w:ilvl w:val="0"/>
          <w:numId w:val="62"/>
        </w:numPr>
        <w:spacing w:after="0" w:line="360" w:lineRule="auto"/>
      </w:pPr>
      <w:r>
        <w:t>R1-1909252</w:t>
      </w:r>
      <w:r>
        <w:tab/>
        <w:t>Considerations on Physical Layer aspects of NR V2X</w:t>
      </w:r>
      <w:r>
        <w:tab/>
        <w:t>Qualcomm Incorporated</w:t>
      </w:r>
    </w:p>
    <w:p w14:paraId="6BD59F6A" w14:textId="77777777" w:rsidR="0088319A" w:rsidRDefault="0088319A" w:rsidP="004D4A5E">
      <w:pPr>
        <w:pStyle w:val="aff4"/>
        <w:numPr>
          <w:ilvl w:val="0"/>
          <w:numId w:val="62"/>
        </w:numPr>
        <w:spacing w:after="0" w:line="360" w:lineRule="auto"/>
      </w:pPr>
      <w:r>
        <w:t>R1-1909290</w:t>
      </w:r>
      <w:r>
        <w:tab/>
        <w:t>Discussion on physical layer structure for 5G V2X</w:t>
      </w:r>
      <w:r>
        <w:tab/>
        <w:t>Xiaomi Communications</w:t>
      </w:r>
    </w:p>
    <w:p w14:paraId="7D519333" w14:textId="77777777" w:rsidR="0088319A" w:rsidRDefault="0088319A" w:rsidP="004D4A5E">
      <w:pPr>
        <w:pStyle w:val="aff4"/>
        <w:numPr>
          <w:ilvl w:val="0"/>
          <w:numId w:val="62"/>
        </w:numPr>
        <w:spacing w:after="0" w:line="360" w:lineRule="auto"/>
      </w:pPr>
      <w:r>
        <w:t>R1-1909305</w:t>
      </w:r>
      <w:r>
        <w:tab/>
        <w:t xml:space="preserve">Discussion on </w:t>
      </w:r>
      <w:proofErr w:type="spellStart"/>
      <w:r>
        <w:t>sidelink</w:t>
      </w:r>
      <w:proofErr w:type="spellEnd"/>
      <w:r>
        <w:t xml:space="preserve"> structure in NR V2X</w:t>
      </w:r>
      <w:r>
        <w:tab/>
        <w:t>ASUSTEK COMPUTER (SHANGHAI)</w:t>
      </w:r>
    </w:p>
    <w:p w14:paraId="3D8908BC" w14:textId="77777777" w:rsidR="0088319A" w:rsidRDefault="0088319A" w:rsidP="004D4A5E">
      <w:pPr>
        <w:pStyle w:val="aff4"/>
        <w:numPr>
          <w:ilvl w:val="0"/>
          <w:numId w:val="62"/>
        </w:numPr>
        <w:spacing w:after="0" w:line="360" w:lineRule="auto"/>
      </w:pPr>
      <w:r>
        <w:t>R1-1909388</w:t>
      </w:r>
      <w:r>
        <w:tab/>
        <w:t>Considerations on PSFCH Design for NR V2X</w:t>
      </w:r>
      <w:r>
        <w:tab/>
        <w:t>KT Corp.</w:t>
      </w:r>
    </w:p>
    <w:p w14:paraId="4165BC89" w14:textId="4D20DBDA" w:rsidR="00B80D77" w:rsidRDefault="0088319A" w:rsidP="004D4A5E">
      <w:pPr>
        <w:pStyle w:val="aff4"/>
        <w:numPr>
          <w:ilvl w:val="0"/>
          <w:numId w:val="62"/>
        </w:numPr>
        <w:spacing w:after="0" w:line="360" w:lineRule="auto"/>
      </w:pPr>
      <w:r>
        <w:t>R1-1909419</w:t>
      </w:r>
      <w:r>
        <w:tab/>
        <w:t xml:space="preserve">On Physical Layer Structure for NR V2X </w:t>
      </w:r>
      <w:proofErr w:type="spellStart"/>
      <w:r>
        <w:t>sidelink</w:t>
      </w:r>
      <w:proofErr w:type="spellEnd"/>
      <w:r>
        <w:tab/>
      </w:r>
      <w:proofErr w:type="spellStart"/>
      <w:r>
        <w:t>Convida</w:t>
      </w:r>
      <w:proofErr w:type="spellEnd"/>
      <w:r>
        <w:t xml:space="preserve"> Wireless</w:t>
      </w: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lastRenderedPageBreak/>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D4A5E">
      <w:pPr>
        <w:numPr>
          <w:ilvl w:val="0"/>
          <w:numId w:val="60"/>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4D4A5E">
      <w:pPr>
        <w:numPr>
          <w:ilvl w:val="1"/>
          <w:numId w:val="60"/>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 xml:space="preserve">At least one of Option 1A, 1B, and </w:t>
      </w:r>
      <w:proofErr w:type="gramStart"/>
      <w:r w:rsidRPr="00502E0F">
        <w:rPr>
          <w:rFonts w:hint="eastAsia"/>
          <w:lang w:eastAsia="ko-KR"/>
        </w:rPr>
        <w:t>3</w:t>
      </w:r>
      <w:proofErr w:type="gramEnd"/>
      <w:r w:rsidRPr="00502E0F">
        <w:rPr>
          <w:rFonts w:hint="eastAsia"/>
          <w:lang w:eastAsia="ko-KR"/>
        </w:rPr>
        <w:t xml:space="preserve">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3F7754"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w:t>
      </w:r>
      <w:proofErr w:type="gramStart"/>
      <w:r w:rsidRPr="00C97A2A">
        <w:rPr>
          <w:rFonts w:hint="eastAsia"/>
          <w:szCs w:val="20"/>
          <w:lang w:eastAsia="ko-KR"/>
        </w:rPr>
        <w:t>is defined</w:t>
      </w:r>
      <w:proofErr w:type="gramEnd"/>
      <w:r w:rsidRPr="00C97A2A">
        <w:rPr>
          <w:rFonts w:hint="eastAsia"/>
          <w:szCs w:val="20"/>
          <w:lang w:eastAsia="ko-KR"/>
        </w:rPr>
        <w:t>.</w:t>
      </w:r>
    </w:p>
    <w:p w14:paraId="68B9DE16" w14:textId="77777777" w:rsidR="00366C5E" w:rsidRPr="00C97A2A" w:rsidRDefault="00366C5E" w:rsidP="00366C5E">
      <w:pPr>
        <w:pStyle w:val="bullet2"/>
        <w:rPr>
          <w:szCs w:val="20"/>
          <w:lang w:eastAsia="ko-KR"/>
        </w:rPr>
      </w:pPr>
      <w:r w:rsidRPr="00C97A2A">
        <w:rPr>
          <w:rFonts w:hint="eastAsia"/>
          <w:szCs w:val="20"/>
          <w:lang w:eastAsia="ko-KR"/>
        </w:rPr>
        <w:t xml:space="preserve">SCI </w:t>
      </w:r>
      <w:proofErr w:type="gramStart"/>
      <w:r w:rsidRPr="00C97A2A">
        <w:rPr>
          <w:rFonts w:hint="eastAsia"/>
          <w:szCs w:val="20"/>
          <w:lang w:eastAsia="ko-KR"/>
        </w:rPr>
        <w:t>is transmitted</w:t>
      </w:r>
      <w:proofErr w:type="gramEnd"/>
      <w:r w:rsidRPr="00C97A2A">
        <w:rPr>
          <w:rFonts w:hint="eastAsia"/>
          <w:szCs w:val="20"/>
          <w:lang w:eastAsia="ko-KR"/>
        </w:rPr>
        <w:t xml:space="preserve">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 xml:space="preserve">SCI includes at least one SCI </w:t>
      </w:r>
      <w:proofErr w:type="gramStart"/>
      <w:r w:rsidRPr="00C97A2A">
        <w:rPr>
          <w:rFonts w:hint="eastAsia"/>
          <w:szCs w:val="20"/>
          <w:lang w:eastAsia="ko-KR"/>
        </w:rPr>
        <w:t>format which</w:t>
      </w:r>
      <w:proofErr w:type="gramEnd"/>
      <w:r w:rsidRPr="00C97A2A">
        <w:rPr>
          <w:rFonts w:hint="eastAsia"/>
          <w:szCs w:val="20"/>
          <w:lang w:eastAsia="ko-KR"/>
        </w:rPr>
        <w:t xml:space="preserve">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w:t>
      </w:r>
      <w:proofErr w:type="gramStart"/>
      <w:r w:rsidRPr="00C97A2A">
        <w:rPr>
          <w:rFonts w:hint="eastAsia"/>
          <w:szCs w:val="20"/>
          <w:lang w:eastAsia="ko-KR"/>
        </w:rPr>
        <w:t>is defined</w:t>
      </w:r>
      <w:proofErr w:type="gramEnd"/>
      <w:r w:rsidRPr="00C97A2A">
        <w:rPr>
          <w:rFonts w:hint="eastAsia"/>
          <w:szCs w:val="20"/>
          <w:lang w:eastAsia="ko-KR"/>
        </w:rPr>
        <w:t>.</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w:t>
      </w:r>
      <w:proofErr w:type="gramStart"/>
      <w:r w:rsidRPr="00C97A2A">
        <w:rPr>
          <w:rFonts w:hint="eastAsia"/>
          <w:szCs w:val="20"/>
          <w:lang w:eastAsia="ko-KR"/>
        </w:rPr>
        <w:t>format which</w:t>
      </w:r>
      <w:proofErr w:type="gramEnd"/>
      <w:r w:rsidRPr="00C97A2A">
        <w:rPr>
          <w:rFonts w:hint="eastAsia"/>
          <w:szCs w:val="20"/>
          <w:lang w:eastAsia="ko-KR"/>
        </w:rPr>
        <w:t xml:space="preserve">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lastRenderedPageBreak/>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w:t>
      </w:r>
      <w:proofErr w:type="gramStart"/>
      <w:r w:rsidRPr="00DB7965">
        <w:rPr>
          <w:rFonts w:hint="eastAsia"/>
          <w:szCs w:val="20"/>
          <w:lang w:eastAsia="ko-KR"/>
        </w:rPr>
        <w:t>can be used</w:t>
      </w:r>
      <w:proofErr w:type="gramEnd"/>
      <w:r w:rsidRPr="00DB7965">
        <w:rPr>
          <w:rFonts w:hint="eastAsia"/>
          <w:szCs w:val="20"/>
          <w:lang w:eastAsia="ko-KR"/>
        </w:rPr>
        <w:t xml:space="preserve">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proofErr w:type="gramStart"/>
      <w:r w:rsidRPr="00DB7965">
        <w:rPr>
          <w:rFonts w:hint="eastAsia"/>
          <w:szCs w:val="20"/>
          <w:lang w:eastAsia="ko-KR"/>
        </w:rPr>
        <w:t>can</w:t>
      </w:r>
      <w:r w:rsidRPr="00DB7965">
        <w:rPr>
          <w:rFonts w:hint="eastAsia"/>
          <w:szCs w:val="20"/>
        </w:rPr>
        <w:t xml:space="preserve"> be configured</w:t>
      </w:r>
      <w:proofErr w:type="gramEnd"/>
      <w:r w:rsidRPr="00DB7965">
        <w:rPr>
          <w:rFonts w:hint="eastAsia"/>
          <w:szCs w:val="20"/>
        </w:rPr>
        <w:t xml:space="preserve">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 xml:space="preserve">FFS whether RAN1 can assume that at most one BWP </w:t>
      </w:r>
      <w:proofErr w:type="gramStart"/>
      <w:r w:rsidRPr="00DB7965">
        <w:rPr>
          <w:rFonts w:hint="eastAsia"/>
          <w:szCs w:val="20"/>
          <w:lang w:eastAsia="ko-KR"/>
        </w:rPr>
        <w:t>is configured</w:t>
      </w:r>
      <w:proofErr w:type="gramEnd"/>
      <w:r w:rsidRPr="00DB7965">
        <w:rPr>
          <w:rFonts w:hint="eastAsia"/>
          <w:szCs w:val="20"/>
          <w:lang w:eastAsia="ko-KR"/>
        </w:rPr>
        <w:t xml:space="preserve">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w:t>
      </w:r>
      <w:proofErr w:type="gramStart"/>
      <w:r w:rsidRPr="00DB7965">
        <w:rPr>
          <w:rFonts w:hint="eastAsia"/>
          <w:szCs w:val="20"/>
          <w:lang w:eastAsia="ko-KR"/>
        </w:rPr>
        <w:t>is covered</w:t>
      </w:r>
      <w:proofErr w:type="gramEnd"/>
      <w:r w:rsidRPr="00DB7965">
        <w:rPr>
          <w:rFonts w:hint="eastAsia"/>
          <w:szCs w:val="20"/>
          <w:lang w:eastAsia="ko-KR"/>
        </w:rPr>
        <w:t xml:space="preserve">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lastRenderedPageBreak/>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lastRenderedPageBreak/>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lastRenderedPageBreak/>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w:t>
      </w:r>
      <w:proofErr w:type="gramStart"/>
      <w:r w:rsidRPr="006F0827">
        <w:rPr>
          <w:lang w:eastAsia="ko-KR"/>
        </w:rPr>
        <w:t>format which</w:t>
      </w:r>
      <w:proofErr w:type="gramEnd"/>
      <w:r w:rsidRPr="006F0827">
        <w:rPr>
          <w:lang w:eastAsia="ko-KR"/>
        </w:rPr>
        <w:t xml:space="preserve">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w:t>
      </w:r>
      <w:proofErr w:type="spellStart"/>
      <w:r w:rsidRPr="00BE36E7">
        <w:t>groupcast</w:t>
      </w:r>
      <w:proofErr w:type="spellEnd"/>
      <w:r w:rsidRPr="00BE36E7">
        <w:t xml:space="preserve">, it </w:t>
      </w:r>
      <w:proofErr w:type="gramStart"/>
      <w:r w:rsidRPr="00BE36E7">
        <w:t>is supported</w:t>
      </w:r>
      <w:proofErr w:type="gramEnd"/>
      <w:r w:rsidRPr="00BE36E7">
        <w:t xml:space="preserve">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lastRenderedPageBreak/>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3F7754"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4D4A5E">
      <w:pPr>
        <w:numPr>
          <w:ilvl w:val="1"/>
          <w:numId w:val="51"/>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 xml:space="preserve">Polar code adopted for Rel-15 NR DCI </w:t>
      </w:r>
      <w:proofErr w:type="gramStart"/>
      <w:r w:rsidRPr="005E740E">
        <w:t>is applied</w:t>
      </w:r>
      <w:proofErr w:type="gramEnd"/>
      <w:r w:rsidRPr="005E740E">
        <w:t xml:space="preserve"> to PSCCH.</w:t>
      </w:r>
    </w:p>
    <w:p w14:paraId="13117DBA" w14:textId="77777777" w:rsidR="00130C4C" w:rsidRPr="005E740E" w:rsidRDefault="00130C4C" w:rsidP="004D4A5E">
      <w:pPr>
        <w:numPr>
          <w:ilvl w:val="0"/>
          <w:numId w:val="54"/>
        </w:numPr>
        <w:spacing w:after="0"/>
      </w:pPr>
      <w:r w:rsidRPr="005E740E">
        <w:lastRenderedPageBreak/>
        <w:t xml:space="preserve">LDPC codes used for Rel-15 NR DL-SCH </w:t>
      </w:r>
      <w:proofErr w:type="gramStart"/>
      <w:r w:rsidRPr="005E740E">
        <w:t>is applied</w:t>
      </w:r>
      <w:proofErr w:type="gramEnd"/>
      <w:r w:rsidRPr="005E740E">
        <w:t xml:space="preserve">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 xml:space="preserve">number of symbols for a PSCCH </w:t>
      </w:r>
      <w:proofErr w:type="gramStart"/>
      <w:r w:rsidRPr="005E740E">
        <w:t>are assumed to be known</w:t>
      </w:r>
      <w:proofErr w:type="gramEnd"/>
      <w:r w:rsidRPr="005E740E">
        <w:t xml:space="preserve">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 xml:space="preserve">Other sizes </w:t>
      </w:r>
      <w:proofErr w:type="gramStart"/>
      <w:r w:rsidRPr="00BF346F">
        <w:t>are not precluded</w:t>
      </w:r>
      <w:proofErr w:type="gramEnd"/>
      <w:r w:rsidRPr="00BF346F">
        <w:t>.</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lang w:eastAsia="ko-KR"/>
        </w:rPr>
        <w:t xml:space="preserve">QPSK </w:t>
      </w:r>
      <w:proofErr w:type="gramStart"/>
      <w:r w:rsidRPr="0018671B">
        <w:rPr>
          <w:rFonts w:eastAsia="DengXian"/>
          <w:lang w:eastAsia="ko-KR"/>
        </w:rPr>
        <w:t>is used</w:t>
      </w:r>
      <w:proofErr w:type="gramEnd"/>
      <w:r w:rsidRPr="0018671B">
        <w:rPr>
          <w:rFonts w:eastAsia="DengXian"/>
          <w:lang w:eastAsia="ko-KR"/>
        </w:rPr>
        <w:t xml:space="preserve">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hint="eastAsia"/>
          <w:lang w:eastAsia="ko-KR"/>
        </w:rPr>
        <w:t xml:space="preserve">Transmission of </w:t>
      </w:r>
      <w:proofErr w:type="gramStart"/>
      <w:r w:rsidRPr="0018671B">
        <w:rPr>
          <w:rFonts w:eastAsia="DengXian" w:hint="eastAsia"/>
          <w:lang w:eastAsia="ko-KR"/>
        </w:rPr>
        <w:t>1</w:t>
      </w:r>
      <w:proofErr w:type="gramEnd"/>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proofErr w:type="gramStart"/>
      <w:r w:rsidRPr="00AF1A08">
        <w:rPr>
          <w:rFonts w:eastAsia="DengXian" w:hint="eastAsia"/>
          <w:lang w:eastAsia="ko-KR"/>
        </w:rPr>
        <w:t>is allowed</w:t>
      </w:r>
      <w:proofErr w:type="gramEnd"/>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proofErr w:type="gramStart"/>
      <w:r w:rsidRPr="00E366D7">
        <w:rPr>
          <w:rFonts w:eastAsia="DengXian" w:hint="eastAsia"/>
          <w:lang w:eastAsia="ko-KR"/>
        </w:rPr>
        <w:t>is supported</w:t>
      </w:r>
      <w:proofErr w:type="gramEnd"/>
      <w:r w:rsidRPr="00E366D7">
        <w:rPr>
          <w:rFonts w:eastAsia="DengXian" w:hint="eastAsia"/>
          <w:lang w:eastAsia="ko-KR"/>
        </w:rPr>
        <w:t>.</w:t>
      </w:r>
    </w:p>
    <w:p w14:paraId="7D5E5606"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D4A5E">
      <w:pPr>
        <w:pStyle w:val="Style1"/>
        <w:numPr>
          <w:ilvl w:val="2"/>
          <w:numId w:val="63"/>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D4A5E">
      <w:pPr>
        <w:pStyle w:val="Style1"/>
        <w:numPr>
          <w:ilvl w:val="0"/>
          <w:numId w:val="64"/>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D4A5E">
      <w:pPr>
        <w:pStyle w:val="Style1"/>
        <w:numPr>
          <w:ilvl w:val="0"/>
          <w:numId w:val="65"/>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D4A5E">
      <w:pPr>
        <w:pStyle w:val="Style1"/>
        <w:numPr>
          <w:ilvl w:val="1"/>
          <w:numId w:val="65"/>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t xml:space="preserve">If two-stage SCI </w:t>
      </w:r>
      <w:proofErr w:type="gramStart"/>
      <w:r w:rsidRPr="00A149B7">
        <w:rPr>
          <w:rFonts w:eastAsia="DengXian"/>
          <w:lang w:eastAsia="ko-KR"/>
        </w:rPr>
        <w:t>is supported</w:t>
      </w:r>
      <w:proofErr w:type="gramEnd"/>
      <w:r w:rsidRPr="00A149B7">
        <w:rPr>
          <w:rFonts w:eastAsia="DengXian"/>
          <w:lang w:eastAsia="ko-KR"/>
        </w:rPr>
        <w:t>, the following details are used.</w:t>
      </w:r>
    </w:p>
    <w:p w14:paraId="007B7ED7"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Information related to channel sensing </w:t>
      </w:r>
      <w:proofErr w:type="gramStart"/>
      <w:r w:rsidRPr="00A149B7">
        <w:rPr>
          <w:rFonts w:eastAsia="DengXian"/>
          <w:lang w:eastAsia="ko-KR"/>
        </w:rPr>
        <w:t>is carried</w:t>
      </w:r>
      <w:proofErr w:type="gramEnd"/>
      <w:r w:rsidRPr="00A149B7">
        <w:rPr>
          <w:rFonts w:eastAsia="DengXian"/>
          <w:lang w:eastAsia="ko-KR"/>
        </w:rPr>
        <w:t xml:space="preserve"> on 1st-stage.</w:t>
      </w:r>
    </w:p>
    <w:p w14:paraId="1CBDA359"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2nd-stage </w:t>
      </w:r>
      <w:proofErr w:type="gramStart"/>
      <w:r w:rsidRPr="00A149B7">
        <w:rPr>
          <w:rFonts w:eastAsia="DengXian"/>
          <w:lang w:eastAsia="ko-KR"/>
        </w:rPr>
        <w:t>is decoded</w:t>
      </w:r>
      <w:proofErr w:type="gramEnd"/>
      <w:r w:rsidRPr="00A149B7">
        <w:rPr>
          <w:rFonts w:eastAsia="DengXian"/>
          <w:lang w:eastAsia="ko-KR"/>
        </w:rPr>
        <w:t xml:space="preserve"> by using PSSCH DMRS.</w:t>
      </w:r>
    </w:p>
    <w:p w14:paraId="32304B60"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lastRenderedPageBreak/>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D4A5E">
      <w:pPr>
        <w:pStyle w:val="Style1"/>
        <w:numPr>
          <w:ilvl w:val="0"/>
          <w:numId w:val="67"/>
        </w:numPr>
        <w:spacing w:after="0" w:afterAutospacing="0" w:line="240" w:lineRule="auto"/>
        <w:rPr>
          <w:rFonts w:eastAsia="DengXian"/>
          <w:lang w:eastAsia="ko-KR"/>
        </w:rPr>
      </w:pPr>
      <w:r w:rsidRPr="00FE3A37">
        <w:rPr>
          <w:rFonts w:eastAsia="DengXian"/>
          <w:lang w:eastAsia="ko-KR"/>
        </w:rPr>
        <w:t xml:space="preserve">Rel-15 PDSCH DMRS Configuration type 1 and/or type 2 </w:t>
      </w:r>
      <w:proofErr w:type="gramStart"/>
      <w:r w:rsidRPr="00FE3A37">
        <w:rPr>
          <w:rFonts w:eastAsia="DengXian"/>
          <w:lang w:eastAsia="ko-KR"/>
        </w:rPr>
        <w:t>are reused</w:t>
      </w:r>
      <w:proofErr w:type="gramEnd"/>
      <w:r w:rsidRPr="00FE3A37">
        <w:rPr>
          <w:rFonts w:eastAsia="DengXian"/>
          <w:lang w:eastAsia="ko-KR"/>
        </w:rPr>
        <w:t xml:space="preserve"> for frequency-domain pattern of PSSCH DMRS.</w:t>
      </w:r>
    </w:p>
    <w:p w14:paraId="3B27B94F" w14:textId="77777777" w:rsidR="003860E1"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7DFCE3F6" w:rsidR="00F41A36"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sectPr w:rsidR="00F41A36" w:rsidRPr="003860E1"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6E736" w14:textId="77777777" w:rsidR="003F7754" w:rsidRPr="00C47AD2" w:rsidRDefault="003F7754">
      <w:pPr>
        <w:rPr>
          <w:rFonts w:ascii="Arial" w:hAnsi="Arial"/>
          <w:sz w:val="12"/>
        </w:rPr>
      </w:pPr>
      <w:r>
        <w:separator/>
      </w:r>
    </w:p>
  </w:endnote>
  <w:endnote w:type="continuationSeparator" w:id="0">
    <w:p w14:paraId="2D4D3F24" w14:textId="77777777" w:rsidR="003F7754" w:rsidRPr="00C47AD2" w:rsidRDefault="003F77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9F40B5" w:rsidRDefault="009F40B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9F40B5" w:rsidRDefault="009F40B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9F40B5" w:rsidRDefault="009F40B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D7D6F">
      <w:rPr>
        <w:rStyle w:val="aff0"/>
      </w:rPr>
      <w:t>3</w:t>
    </w:r>
    <w:r>
      <w:rPr>
        <w:rStyle w:val="aff0"/>
      </w:rPr>
      <w:fldChar w:fldCharType="end"/>
    </w:r>
  </w:p>
  <w:p w14:paraId="627E69E3" w14:textId="77777777" w:rsidR="009F40B5" w:rsidRDefault="009F40B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2AC93" w14:textId="77777777" w:rsidR="003F7754" w:rsidRPr="00C47AD2" w:rsidRDefault="003F7754">
      <w:pPr>
        <w:rPr>
          <w:rFonts w:ascii="Arial" w:hAnsi="Arial"/>
          <w:sz w:val="12"/>
        </w:rPr>
      </w:pPr>
      <w:r>
        <w:separator/>
      </w:r>
    </w:p>
  </w:footnote>
  <w:footnote w:type="continuationSeparator" w:id="0">
    <w:p w14:paraId="7D311F3E" w14:textId="77777777" w:rsidR="003F7754" w:rsidRPr="00C47AD2" w:rsidRDefault="003F7754">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9F40B5" w:rsidRDefault="009F40B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3D7309"/>
    <w:multiLevelType w:val="hybridMultilevel"/>
    <w:tmpl w:val="A50A0532"/>
    <w:lvl w:ilvl="0" w:tplc="E572F6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37F54"/>
    <w:multiLevelType w:val="hybridMultilevel"/>
    <w:tmpl w:val="FC981974"/>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9" w15:restartNumberingAfterBreak="0">
    <w:nsid w:val="4CCAEAAE"/>
    <w:multiLevelType w:val="singleLevel"/>
    <w:tmpl w:val="4CCAEAAE"/>
    <w:lvl w:ilvl="0">
      <w:start w:val="1"/>
      <w:numFmt w:val="decimal"/>
      <w:suff w:val="space"/>
      <w:lvlText w:val="%1."/>
      <w:lvlJc w:val="left"/>
    </w:lvl>
  </w:abstractNum>
  <w:abstractNum w:abstractNumId="4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7" w15:restartNumberingAfterBreak="0">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3"/>
  </w:num>
  <w:num w:numId="5">
    <w:abstractNumId w:val="36"/>
  </w:num>
  <w:num w:numId="6">
    <w:abstractNumId w:val="68"/>
  </w:num>
  <w:num w:numId="7">
    <w:abstractNumId w:val="37"/>
  </w:num>
  <w:num w:numId="8">
    <w:abstractNumId w:val="35"/>
  </w:num>
  <w:num w:numId="9">
    <w:abstractNumId w:val="58"/>
  </w:num>
  <w:num w:numId="10">
    <w:abstractNumId w:val="3"/>
  </w:num>
  <w:num w:numId="11">
    <w:abstractNumId w:val="9"/>
  </w:num>
  <w:num w:numId="12">
    <w:abstractNumId w:val="2"/>
  </w:num>
  <w:num w:numId="13">
    <w:abstractNumId w:val="63"/>
  </w:num>
  <w:num w:numId="14">
    <w:abstractNumId w:val="45"/>
  </w:num>
  <w:num w:numId="15">
    <w:abstractNumId w:val="17"/>
  </w:num>
  <w:num w:numId="16">
    <w:abstractNumId w:val="46"/>
  </w:num>
  <w:num w:numId="17">
    <w:abstractNumId w:val="54"/>
  </w:num>
  <w:num w:numId="18">
    <w:abstractNumId w:val="33"/>
  </w:num>
  <w:num w:numId="19">
    <w:abstractNumId w:val="13"/>
  </w:num>
  <w:num w:numId="20">
    <w:abstractNumId w:val="51"/>
  </w:num>
  <w:num w:numId="21">
    <w:abstractNumId w:val="43"/>
  </w:num>
  <w:num w:numId="22">
    <w:abstractNumId w:val="26"/>
  </w:num>
  <w:num w:numId="23">
    <w:abstractNumId w:val="41"/>
  </w:num>
  <w:num w:numId="24">
    <w:abstractNumId w:val="21"/>
  </w:num>
  <w:num w:numId="25">
    <w:abstractNumId w:val="30"/>
  </w:num>
  <w:num w:numId="26">
    <w:abstractNumId w:val="6"/>
  </w:num>
  <w:num w:numId="27">
    <w:abstractNumId w:val="7"/>
  </w:num>
  <w:num w:numId="28">
    <w:abstractNumId w:val="55"/>
  </w:num>
  <w:num w:numId="29">
    <w:abstractNumId w:val="65"/>
  </w:num>
  <w:num w:numId="30">
    <w:abstractNumId w:val="14"/>
  </w:num>
  <w:num w:numId="31">
    <w:abstractNumId w:val="64"/>
  </w:num>
  <w:num w:numId="32">
    <w:abstractNumId w:val="48"/>
  </w:num>
  <w:num w:numId="33">
    <w:abstractNumId w:val="47"/>
  </w:num>
  <w:num w:numId="34">
    <w:abstractNumId w:val="12"/>
  </w:num>
  <w:num w:numId="35">
    <w:abstractNumId w:val="27"/>
  </w:num>
  <w:num w:numId="36">
    <w:abstractNumId w:val="40"/>
  </w:num>
  <w:num w:numId="37">
    <w:abstractNumId w:val="59"/>
  </w:num>
  <w:num w:numId="38">
    <w:abstractNumId w:val="1"/>
  </w:num>
  <w:num w:numId="39">
    <w:abstractNumId w:val="11"/>
  </w:num>
  <w:num w:numId="40">
    <w:abstractNumId w:val="61"/>
  </w:num>
  <w:num w:numId="41">
    <w:abstractNumId w:val="22"/>
  </w:num>
  <w:num w:numId="42">
    <w:abstractNumId w:val="16"/>
  </w:num>
  <w:num w:numId="43">
    <w:abstractNumId w:val="38"/>
  </w:num>
  <w:num w:numId="44">
    <w:abstractNumId w:val="10"/>
  </w:num>
  <w:num w:numId="45">
    <w:abstractNumId w:val="19"/>
  </w:num>
  <w:num w:numId="46">
    <w:abstractNumId w:val="34"/>
  </w:num>
  <w:num w:numId="47">
    <w:abstractNumId w:val="49"/>
  </w:num>
  <w:num w:numId="48">
    <w:abstractNumId w:val="15"/>
  </w:num>
  <w:num w:numId="49">
    <w:abstractNumId w:val="50"/>
  </w:num>
  <w:num w:numId="50">
    <w:abstractNumId w:val="29"/>
  </w:num>
  <w:num w:numId="51">
    <w:abstractNumId w:val="67"/>
  </w:num>
  <w:num w:numId="52">
    <w:abstractNumId w:val="53"/>
  </w:num>
  <w:num w:numId="53">
    <w:abstractNumId w:val="44"/>
  </w:num>
  <w:num w:numId="54">
    <w:abstractNumId w:val="28"/>
  </w:num>
  <w:num w:numId="55">
    <w:abstractNumId w:val="60"/>
  </w:num>
  <w:num w:numId="56">
    <w:abstractNumId w:val="52"/>
  </w:num>
  <w:num w:numId="57">
    <w:abstractNumId w:val="32"/>
  </w:num>
  <w:num w:numId="58">
    <w:abstractNumId w:val="57"/>
  </w:num>
  <w:num w:numId="59">
    <w:abstractNumId w:val="24"/>
  </w:num>
  <w:num w:numId="60">
    <w:abstractNumId w:val="4"/>
  </w:num>
  <w:num w:numId="61">
    <w:abstractNumId w:val="5"/>
  </w:num>
  <w:num w:numId="62">
    <w:abstractNumId w:val="31"/>
  </w:num>
  <w:num w:numId="63">
    <w:abstractNumId w:val="66"/>
  </w:num>
  <w:num w:numId="64">
    <w:abstractNumId w:val="8"/>
  </w:num>
  <w:num w:numId="65">
    <w:abstractNumId w:val="42"/>
  </w:num>
  <w:num w:numId="66">
    <w:abstractNumId w:val="20"/>
  </w:num>
  <w:num w:numId="67">
    <w:abstractNumId w:val="62"/>
  </w:num>
  <w:num w:numId="68">
    <w:abstractNumId w:val="18"/>
  </w:num>
  <w:num w:numId="69">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42A"/>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EC9"/>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67D"/>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D47"/>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4F4"/>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887"/>
    <w:rsid w:val="00613DF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5DC"/>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377"/>
    <w:rsid w:val="0080458C"/>
    <w:rsid w:val="008048F8"/>
    <w:rsid w:val="00804A4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665"/>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63D"/>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E0"/>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A1A69-0D39-4E5B-A3B9-EAD85F46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26</Pages>
  <Words>6805</Words>
  <Characters>38790</Characters>
  <Application>Microsoft Office Word</Application>
  <DocSecurity>0</DocSecurity>
  <Lines>323</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17</cp:revision>
  <cp:lastPrinted>2010-03-24T17:20:00Z</cp:lastPrinted>
  <dcterms:created xsi:type="dcterms:W3CDTF">2019-08-27T05:19:00Z</dcterms:created>
  <dcterms:modified xsi:type="dcterms:W3CDTF">2019-08-27T14:56:00Z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